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7"/>
        <w:ind w:right="153"/>
        <w:jc w:val="right"/>
      </w:pPr>
      <w:r>
        <w:rPr>
          <w:w w:val="90"/>
        </w:rPr>
        <w:t>Прилог</w:t>
      </w:r>
      <w:r>
        <w:rPr>
          <w:spacing w:val="-2"/>
          <w:w w:val="95"/>
        </w:rPr>
        <w:t> </w:t>
      </w:r>
      <w:r>
        <w:rPr>
          <w:spacing w:val="-12"/>
          <w:w w:val="95"/>
        </w:rPr>
        <w:t>1</w:t>
      </w:r>
    </w:p>
    <w:p>
      <w:pPr>
        <w:spacing w:line="240" w:lineRule="auto" w:before="12"/>
        <w:rPr>
          <w:b/>
          <w:sz w:val="16"/>
        </w:rPr>
      </w:pPr>
    </w:p>
    <w:p>
      <w:pPr>
        <w:pStyle w:val="BodyText"/>
        <w:spacing w:line="244" w:lineRule="auto"/>
        <w:ind w:left="175" w:right="310" w:hanging="4"/>
        <w:jc w:val="center"/>
      </w:pPr>
      <w:r>
        <w:rPr>
          <w:w w:val="90"/>
        </w:rPr>
        <w:t>Листа на екстерни предмети и интерни предмети од државната матура соодветни за пријавување за запишување на студиските</w:t>
      </w:r>
      <w:r>
        <w:rPr>
          <w:spacing w:val="40"/>
        </w:rPr>
        <w:t> </w:t>
      </w:r>
      <w:r>
        <w:rPr>
          <w:w w:val="90"/>
        </w:rPr>
        <w:t>програми</w:t>
      </w:r>
      <w:r>
        <w:rPr>
          <w:spacing w:val="-1"/>
          <w:w w:val="90"/>
        </w:rPr>
        <w:t> </w:t>
      </w:r>
      <w:r>
        <w:rPr>
          <w:w w:val="90"/>
        </w:rPr>
        <w:t>на</w:t>
      </w:r>
      <w:r>
        <w:rPr>
          <w:spacing w:val="27"/>
        </w:rPr>
        <w:t> </w:t>
      </w:r>
      <w:r>
        <w:rPr>
          <w:w w:val="90"/>
        </w:rPr>
        <w:t>Универзитетот „Св.</w:t>
      </w:r>
      <w:r>
        <w:rPr>
          <w:spacing w:val="-2"/>
          <w:w w:val="90"/>
        </w:rPr>
        <w:t> </w:t>
      </w:r>
      <w:r>
        <w:rPr>
          <w:w w:val="90"/>
        </w:rPr>
        <w:t>Кирил</w:t>
      </w:r>
      <w:r>
        <w:rPr>
          <w:spacing w:val="-1"/>
          <w:w w:val="90"/>
        </w:rPr>
        <w:t> </w:t>
      </w:r>
      <w:r>
        <w:rPr>
          <w:w w:val="90"/>
        </w:rPr>
        <w:t>и</w:t>
      </w:r>
      <w:r>
        <w:rPr>
          <w:spacing w:val="-2"/>
          <w:w w:val="90"/>
        </w:rPr>
        <w:t> </w:t>
      </w:r>
      <w:r>
        <w:rPr>
          <w:w w:val="90"/>
        </w:rPr>
        <w:t>Методиј“</w:t>
      </w:r>
      <w:r>
        <w:rPr>
          <w:spacing w:val="-1"/>
          <w:w w:val="90"/>
        </w:rPr>
        <w:t> </w:t>
      </w:r>
      <w:r>
        <w:rPr>
          <w:w w:val="90"/>
        </w:rPr>
        <w:t>во Скопје за</w:t>
      </w:r>
      <w:r>
        <w:rPr>
          <w:spacing w:val="-1"/>
          <w:w w:val="90"/>
        </w:rPr>
        <w:t> </w:t>
      </w:r>
      <w:r>
        <w:rPr>
          <w:w w:val="90"/>
        </w:rPr>
        <w:t>кандидатите</w:t>
      </w:r>
      <w:r>
        <w:rPr>
          <w:spacing w:val="-1"/>
          <w:w w:val="90"/>
        </w:rPr>
        <w:t> </w:t>
      </w:r>
      <w:r>
        <w:rPr>
          <w:w w:val="90"/>
        </w:rPr>
        <w:t>што полагале државна матура во учебните</w:t>
      </w:r>
      <w:r>
        <w:rPr>
          <w:spacing w:val="-1"/>
          <w:w w:val="90"/>
        </w:rPr>
        <w:t> </w:t>
      </w:r>
      <w:r>
        <w:rPr>
          <w:w w:val="90"/>
        </w:rPr>
        <w:t>2020/2021 -</w:t>
      </w:r>
      <w:r>
        <w:rPr>
          <w:spacing w:val="40"/>
        </w:rPr>
        <w:t> </w:t>
      </w:r>
      <w:r>
        <w:rPr>
          <w:spacing w:val="-2"/>
        </w:rPr>
        <w:t>2025/2026</w:t>
      </w:r>
    </w:p>
    <w:p>
      <w:pPr>
        <w:spacing w:line="240" w:lineRule="auto" w:before="147" w:after="1"/>
        <w:rPr>
          <w:b/>
          <w:sz w:val="20"/>
        </w:rPr>
      </w:pPr>
    </w:p>
    <w:tbl>
      <w:tblPr>
        <w:tblW w:w="0" w:type="auto"/>
        <w:jc w:val="left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1711"/>
        <w:gridCol w:w="2160"/>
        <w:gridCol w:w="3420"/>
      </w:tblGrid>
      <w:tr>
        <w:trPr>
          <w:trHeight w:val="625" w:hRule="atLeast"/>
        </w:trPr>
        <w:tc>
          <w:tcPr>
            <w:tcW w:w="2340" w:type="dxa"/>
            <w:shd w:val="clear" w:color="auto" w:fill="F7C9AC"/>
          </w:tcPr>
          <w:p>
            <w:pPr>
              <w:pStyle w:val="TableParagraph"/>
              <w:spacing w:before="34"/>
              <w:rPr>
                <w:b/>
                <w:sz w:val="16"/>
              </w:rPr>
            </w:pPr>
          </w:p>
          <w:p>
            <w:pPr>
              <w:pStyle w:val="TableParagraph"/>
              <w:ind w:left="77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ФАКУЛТЕТ</w:t>
            </w:r>
          </w:p>
        </w:tc>
        <w:tc>
          <w:tcPr>
            <w:tcW w:w="1711" w:type="dxa"/>
            <w:shd w:val="clear" w:color="auto" w:fill="F7C9AC"/>
          </w:tcPr>
          <w:p>
            <w:pPr>
              <w:pStyle w:val="TableParagraph"/>
              <w:spacing w:line="244" w:lineRule="auto" w:before="126"/>
              <w:ind w:left="454" w:right="360" w:firstLine="9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СТУДИСКА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w w:val="90"/>
                <w:sz w:val="16"/>
              </w:rPr>
              <w:t>ПРОГРАМА</w:t>
            </w:r>
          </w:p>
        </w:tc>
        <w:tc>
          <w:tcPr>
            <w:tcW w:w="2160" w:type="dxa"/>
            <w:shd w:val="clear" w:color="auto" w:fill="F7C9AC"/>
          </w:tcPr>
          <w:p>
            <w:pPr>
              <w:pStyle w:val="TableParagraph"/>
              <w:spacing w:line="244" w:lineRule="auto" w:before="126"/>
              <w:ind w:left="728" w:hanging="387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ЕКСТЕРЕН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6"/>
                <w:sz w:val="16"/>
              </w:rPr>
              <w:t>ИЗБОРЕН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ПРЕДМЕТ</w:t>
            </w:r>
          </w:p>
        </w:tc>
        <w:tc>
          <w:tcPr>
            <w:tcW w:w="3420" w:type="dxa"/>
            <w:shd w:val="clear" w:color="auto" w:fill="F7C9AC"/>
          </w:tcPr>
          <w:p>
            <w:pPr>
              <w:pStyle w:val="TableParagraph"/>
              <w:spacing w:before="34"/>
              <w:rPr>
                <w:b/>
                <w:sz w:val="16"/>
              </w:rPr>
            </w:pPr>
          </w:p>
          <w:p>
            <w:pPr>
              <w:pStyle w:val="TableParagraph"/>
              <w:ind w:left="927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ИНТЕРНИ</w:t>
            </w:r>
            <w:r>
              <w:rPr>
                <w:b/>
                <w:spacing w:val="24"/>
                <w:sz w:val="16"/>
              </w:rPr>
              <w:t> </w:t>
            </w:r>
            <w:r>
              <w:rPr>
                <w:b/>
                <w:spacing w:val="-2"/>
                <w:w w:val="95"/>
                <w:sz w:val="16"/>
              </w:rPr>
              <w:t>ПРЕДМЕТИ</w:t>
            </w:r>
          </w:p>
        </w:tc>
      </w:tr>
      <w:tr>
        <w:trPr>
          <w:trHeight w:val="573" w:hRule="atLeast"/>
        </w:trPr>
        <w:tc>
          <w:tcPr>
            <w:tcW w:w="2340" w:type="dxa"/>
          </w:tcPr>
          <w:p>
            <w:pPr>
              <w:pStyle w:val="TableParagraph"/>
              <w:spacing w:before="8"/>
              <w:rPr>
                <w:b/>
                <w:sz w:val="16"/>
              </w:rPr>
            </w:pPr>
          </w:p>
          <w:p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Архитектонски</w:t>
            </w:r>
            <w:r>
              <w:rPr>
                <w:b/>
                <w:spacing w:val="-2"/>
                <w:w w:val="9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факултет</w:t>
            </w:r>
          </w:p>
        </w:tc>
        <w:tc>
          <w:tcPr>
            <w:tcW w:w="1711" w:type="dxa"/>
          </w:tcPr>
          <w:p>
            <w:pPr>
              <w:pStyle w:val="TableParagraph"/>
              <w:spacing w:line="242" w:lineRule="auto" w:before="6"/>
              <w:ind w:left="108" w:right="360"/>
              <w:rPr>
                <w:sz w:val="16"/>
              </w:rPr>
            </w:pPr>
            <w:r>
              <w:rPr>
                <w:spacing w:val="-6"/>
                <w:sz w:val="16"/>
              </w:rPr>
              <w:t>Архитектура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6"/>
                <w:sz w:val="16"/>
              </w:rPr>
              <w:t>(прв</w:t>
            </w:r>
            <w:r>
              <w:rPr>
                <w:spacing w:val="40"/>
                <w:sz w:val="16"/>
              </w:rPr>
              <w:t> </w:t>
            </w:r>
            <w:r>
              <w:rPr>
                <w:w w:val="90"/>
                <w:sz w:val="16"/>
              </w:rPr>
              <w:t>циклус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w w:val="95"/>
                <w:sz w:val="16"/>
              </w:rPr>
              <w:t>академски</w:t>
            </w:r>
          </w:p>
          <w:p>
            <w:pPr>
              <w:pStyle w:val="TableParagraph"/>
              <w:spacing w:line="165" w:lineRule="exact" w:before="3"/>
              <w:ind w:left="108"/>
              <w:rPr>
                <w:sz w:val="16"/>
              </w:rPr>
            </w:pPr>
            <w:r>
              <w:rPr>
                <w:w w:val="85"/>
                <w:sz w:val="16"/>
              </w:rPr>
              <w:t>студии-</w:t>
            </w:r>
            <w:r>
              <w:rPr>
                <w:spacing w:val="-2"/>
                <w:w w:val="95"/>
                <w:sz w:val="16"/>
              </w:rPr>
              <w:t>додипломски)</w:t>
            </w:r>
          </w:p>
        </w:tc>
        <w:tc>
          <w:tcPr>
            <w:tcW w:w="2160" w:type="dxa"/>
          </w:tcPr>
          <w:p>
            <w:pPr>
              <w:pStyle w:val="TableParagraph"/>
              <w:spacing w:before="8"/>
              <w:rPr>
                <w:b/>
                <w:sz w:val="16"/>
              </w:rPr>
            </w:pPr>
          </w:p>
          <w:p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0" w:type="dxa"/>
          </w:tcPr>
          <w:p>
            <w:pPr>
              <w:pStyle w:val="TableParagraph"/>
              <w:spacing w:before="8"/>
              <w:rPr>
                <w:b/>
                <w:sz w:val="16"/>
              </w:rPr>
            </w:pPr>
          </w:p>
          <w:p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</w:tr>
      <w:tr>
        <w:trPr>
          <w:trHeight w:val="1310" w:hRule="atLeast"/>
        </w:trPr>
        <w:tc>
          <w:tcPr>
            <w:tcW w:w="234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16"/>
              </w:rPr>
            </w:pPr>
          </w:p>
          <w:p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Градежен</w:t>
            </w:r>
            <w:r>
              <w:rPr>
                <w:b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факултет</w:t>
            </w:r>
          </w:p>
        </w:tc>
        <w:tc>
          <w:tcPr>
            <w:tcW w:w="1711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94"/>
              <w:rPr>
                <w:b/>
                <w:sz w:val="16"/>
              </w:rPr>
            </w:pPr>
          </w:p>
          <w:p>
            <w:pPr>
              <w:pStyle w:val="TableParagraph"/>
              <w:spacing w:line="244" w:lineRule="auto"/>
              <w:ind w:left="108" w:right="360"/>
              <w:rPr>
                <w:sz w:val="16"/>
              </w:rPr>
            </w:pPr>
            <w:r>
              <w:rPr>
                <w:w w:val="90"/>
                <w:sz w:val="16"/>
              </w:rPr>
              <w:t>Сите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студиски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програми</w:t>
            </w:r>
          </w:p>
        </w:tc>
        <w:tc>
          <w:tcPr>
            <w:tcW w:w="216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16"/>
              </w:rPr>
            </w:pPr>
          </w:p>
          <w:p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2"/>
              <w:rPr>
                <w:b/>
                <w:sz w:val="16"/>
              </w:rPr>
            </w:pPr>
          </w:p>
          <w:p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</w:tr>
      <w:tr>
        <w:trPr>
          <w:trHeight w:val="577" w:hRule="atLeast"/>
        </w:trPr>
        <w:tc>
          <w:tcPr>
            <w:tcW w:w="2340" w:type="dxa"/>
          </w:tcPr>
          <w:p>
            <w:pPr>
              <w:pStyle w:val="TableParagraph"/>
              <w:spacing w:line="244" w:lineRule="auto" w:before="6"/>
              <w:ind w:left="108" w:right="198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Факултет</w:t>
            </w:r>
            <w:r>
              <w:rPr>
                <w:b/>
                <w:spacing w:val="-6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за</w:t>
            </w:r>
            <w:r>
              <w:rPr>
                <w:b/>
                <w:spacing w:val="-5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електротехника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информаациски</w:t>
            </w:r>
          </w:p>
          <w:p>
            <w:pPr>
              <w:pStyle w:val="TableParagraph"/>
              <w:spacing w:line="165" w:lineRule="exact" w:before="4"/>
              <w:ind w:left="10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технологии</w:t>
            </w:r>
          </w:p>
        </w:tc>
        <w:tc>
          <w:tcPr>
            <w:tcW w:w="1711" w:type="dxa"/>
          </w:tcPr>
          <w:p>
            <w:pPr>
              <w:pStyle w:val="TableParagraph"/>
              <w:spacing w:line="244" w:lineRule="auto" w:before="6"/>
              <w:ind w:left="108" w:right="360"/>
              <w:rPr>
                <w:sz w:val="16"/>
              </w:rPr>
            </w:pPr>
            <w:r>
              <w:rPr>
                <w:w w:val="90"/>
                <w:sz w:val="16"/>
              </w:rPr>
              <w:t>Сите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студиски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програми</w:t>
            </w:r>
          </w:p>
        </w:tc>
        <w:tc>
          <w:tcPr>
            <w:tcW w:w="2160" w:type="dxa"/>
          </w:tcPr>
          <w:p>
            <w:pPr>
              <w:pStyle w:val="TableParagraph"/>
              <w:spacing w:before="10"/>
              <w:rPr>
                <w:b/>
                <w:sz w:val="16"/>
              </w:rPr>
            </w:pPr>
          </w:p>
          <w:p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2"/>
                <w:sz w:val="16"/>
              </w:rPr>
              <w:t>Математика</w:t>
            </w:r>
          </w:p>
        </w:tc>
        <w:tc>
          <w:tcPr>
            <w:tcW w:w="3420" w:type="dxa"/>
          </w:tcPr>
          <w:p>
            <w:pPr>
              <w:pStyle w:val="TableParagraph"/>
              <w:spacing w:before="10"/>
              <w:rPr>
                <w:b/>
                <w:sz w:val="16"/>
              </w:rPr>
            </w:pPr>
          </w:p>
          <w:p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</w:tr>
      <w:tr>
        <w:trPr>
          <w:trHeight w:val="577" w:hRule="atLeast"/>
        </w:trPr>
        <w:tc>
          <w:tcPr>
            <w:tcW w:w="2340" w:type="dxa"/>
          </w:tcPr>
          <w:p>
            <w:pPr>
              <w:pStyle w:val="TableParagraph"/>
              <w:spacing w:line="244" w:lineRule="auto" w:before="6"/>
              <w:ind w:left="108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Факултет</w:t>
            </w:r>
            <w:r>
              <w:rPr>
                <w:b/>
                <w:spacing w:val="-6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за</w:t>
            </w:r>
            <w:r>
              <w:rPr>
                <w:b/>
                <w:spacing w:val="-5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информатички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науки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компјутерско</w:t>
            </w:r>
          </w:p>
          <w:p>
            <w:pPr>
              <w:pStyle w:val="TableParagraph"/>
              <w:spacing w:line="165" w:lineRule="exact" w:before="4"/>
              <w:ind w:left="10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инженерство</w:t>
            </w:r>
          </w:p>
        </w:tc>
        <w:tc>
          <w:tcPr>
            <w:tcW w:w="1711" w:type="dxa"/>
          </w:tcPr>
          <w:p>
            <w:pPr>
              <w:pStyle w:val="TableParagraph"/>
              <w:spacing w:line="244" w:lineRule="auto" w:before="102"/>
              <w:ind w:left="108" w:right="360"/>
              <w:rPr>
                <w:sz w:val="16"/>
              </w:rPr>
            </w:pPr>
            <w:r>
              <w:rPr>
                <w:w w:val="90"/>
                <w:sz w:val="16"/>
              </w:rPr>
              <w:t>Сите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студиски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програми</w:t>
            </w:r>
          </w:p>
        </w:tc>
        <w:tc>
          <w:tcPr>
            <w:tcW w:w="2160" w:type="dxa"/>
          </w:tcPr>
          <w:p>
            <w:pPr>
              <w:pStyle w:val="TableParagraph"/>
              <w:spacing w:before="10"/>
              <w:rPr>
                <w:b/>
                <w:sz w:val="16"/>
              </w:rPr>
            </w:pPr>
          </w:p>
          <w:p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2"/>
                <w:sz w:val="16"/>
              </w:rPr>
              <w:t>математика</w:t>
            </w:r>
          </w:p>
        </w:tc>
        <w:tc>
          <w:tcPr>
            <w:tcW w:w="3420" w:type="dxa"/>
          </w:tcPr>
          <w:p>
            <w:pPr>
              <w:pStyle w:val="TableParagraph"/>
              <w:spacing w:before="10"/>
              <w:rPr>
                <w:b/>
                <w:sz w:val="16"/>
              </w:rPr>
            </w:pPr>
          </w:p>
          <w:p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</w:tr>
      <w:tr>
        <w:trPr>
          <w:trHeight w:val="623" w:hRule="atLeast"/>
        </w:trPr>
        <w:tc>
          <w:tcPr>
            <w:tcW w:w="2340" w:type="dxa"/>
          </w:tcPr>
          <w:p>
            <w:pPr>
              <w:pStyle w:val="TableParagraph"/>
              <w:spacing w:before="34"/>
              <w:rPr>
                <w:b/>
                <w:sz w:val="16"/>
              </w:rPr>
            </w:pPr>
          </w:p>
          <w:p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Машински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факултет</w:t>
            </w:r>
          </w:p>
        </w:tc>
        <w:tc>
          <w:tcPr>
            <w:tcW w:w="1711" w:type="dxa"/>
          </w:tcPr>
          <w:p>
            <w:pPr>
              <w:pStyle w:val="TableParagraph"/>
              <w:spacing w:line="244" w:lineRule="auto" w:before="126"/>
              <w:ind w:left="108" w:right="360"/>
              <w:rPr>
                <w:sz w:val="16"/>
              </w:rPr>
            </w:pPr>
            <w:r>
              <w:rPr>
                <w:w w:val="90"/>
                <w:sz w:val="16"/>
              </w:rPr>
              <w:t>Сите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студиски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програми</w:t>
            </w:r>
          </w:p>
        </w:tc>
        <w:tc>
          <w:tcPr>
            <w:tcW w:w="2160" w:type="dxa"/>
          </w:tcPr>
          <w:p>
            <w:pPr>
              <w:pStyle w:val="TableParagraph"/>
              <w:spacing w:before="34"/>
              <w:rPr>
                <w:b/>
                <w:sz w:val="16"/>
              </w:rPr>
            </w:pPr>
          </w:p>
          <w:p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0" w:type="dxa"/>
          </w:tcPr>
          <w:p>
            <w:pPr>
              <w:pStyle w:val="TableParagraph"/>
              <w:spacing w:before="34"/>
              <w:rPr>
                <w:b/>
                <w:sz w:val="16"/>
              </w:rPr>
            </w:pPr>
          </w:p>
          <w:p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</w:tr>
      <w:tr>
        <w:trPr>
          <w:trHeight w:val="575" w:hRule="atLeast"/>
        </w:trPr>
        <w:tc>
          <w:tcPr>
            <w:tcW w:w="2340" w:type="dxa"/>
          </w:tcPr>
          <w:p>
            <w:pPr>
              <w:pStyle w:val="TableParagraph"/>
              <w:spacing w:line="244" w:lineRule="auto" w:before="6"/>
              <w:ind w:left="108"/>
              <w:rPr>
                <w:b/>
                <w:sz w:val="16"/>
              </w:rPr>
            </w:pPr>
            <w:r>
              <w:rPr>
                <w:b/>
                <w:spacing w:val="-2"/>
                <w:w w:val="90"/>
                <w:sz w:val="16"/>
              </w:rPr>
              <w:t>Технолошко-металуршки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факултет</w:t>
            </w:r>
          </w:p>
        </w:tc>
        <w:tc>
          <w:tcPr>
            <w:tcW w:w="1711" w:type="dxa"/>
          </w:tcPr>
          <w:p>
            <w:pPr>
              <w:pStyle w:val="TableParagraph"/>
              <w:spacing w:line="244" w:lineRule="auto" w:before="102"/>
              <w:ind w:left="108" w:right="360"/>
              <w:rPr>
                <w:sz w:val="16"/>
              </w:rPr>
            </w:pPr>
            <w:r>
              <w:rPr>
                <w:w w:val="90"/>
                <w:sz w:val="16"/>
              </w:rPr>
              <w:t>Сите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студиски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програми</w:t>
            </w:r>
          </w:p>
        </w:tc>
        <w:tc>
          <w:tcPr>
            <w:tcW w:w="2160" w:type="dxa"/>
          </w:tcPr>
          <w:p>
            <w:pPr>
              <w:pStyle w:val="TableParagraph"/>
              <w:spacing w:before="10"/>
              <w:rPr>
                <w:b/>
                <w:sz w:val="16"/>
              </w:rPr>
            </w:pPr>
          </w:p>
          <w:p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0" w:type="dxa"/>
          </w:tcPr>
          <w:p>
            <w:pPr>
              <w:pStyle w:val="TableParagraph"/>
              <w:spacing w:before="10"/>
              <w:rPr>
                <w:b/>
                <w:sz w:val="16"/>
              </w:rPr>
            </w:pPr>
          </w:p>
          <w:p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</w:tr>
      <w:tr>
        <w:trPr>
          <w:trHeight w:val="383" w:hRule="atLeast"/>
        </w:trPr>
        <w:tc>
          <w:tcPr>
            <w:tcW w:w="2340" w:type="dxa"/>
            <w:vMerge w:val="restart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00"/>
              <w:rPr>
                <w:b/>
                <w:sz w:val="16"/>
              </w:rPr>
            </w:pPr>
          </w:p>
          <w:p>
            <w:pPr>
              <w:pStyle w:val="TableParagraph"/>
              <w:spacing w:line="244" w:lineRule="auto"/>
              <w:ind w:left="108"/>
              <w:rPr>
                <w:b/>
                <w:sz w:val="16"/>
              </w:rPr>
            </w:pPr>
            <w:r>
              <w:rPr>
                <w:b/>
                <w:spacing w:val="-2"/>
                <w:w w:val="90"/>
                <w:sz w:val="16"/>
              </w:rPr>
              <w:t>Природно-математички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факултет</w:t>
            </w:r>
          </w:p>
        </w:tc>
        <w:tc>
          <w:tcPr>
            <w:tcW w:w="1711" w:type="dxa"/>
          </w:tcPr>
          <w:p>
            <w:pPr>
              <w:pStyle w:val="TableParagraph"/>
              <w:spacing w:before="6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Математика</w:t>
            </w:r>
          </w:p>
        </w:tc>
        <w:tc>
          <w:tcPr>
            <w:tcW w:w="2160" w:type="dxa"/>
          </w:tcPr>
          <w:p>
            <w:pPr>
              <w:pStyle w:val="TableParagraph"/>
              <w:spacing w:before="6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0" w:type="dxa"/>
          </w:tcPr>
          <w:p>
            <w:pPr>
              <w:pStyle w:val="TableParagraph"/>
              <w:spacing w:before="6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</w:tr>
      <w:tr>
        <w:trPr>
          <w:trHeight w:val="383" w:hRule="atLeast"/>
        </w:trPr>
        <w:tc>
          <w:tcPr>
            <w:tcW w:w="2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>
            <w:pPr>
              <w:pStyle w:val="TableParagraph"/>
              <w:spacing w:before="6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Физика</w:t>
            </w:r>
          </w:p>
        </w:tc>
        <w:tc>
          <w:tcPr>
            <w:tcW w:w="2160" w:type="dxa"/>
          </w:tcPr>
          <w:p>
            <w:pPr>
              <w:pStyle w:val="TableParagraph"/>
              <w:spacing w:before="6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0" w:type="dxa"/>
          </w:tcPr>
          <w:p>
            <w:pPr>
              <w:pStyle w:val="TableParagraph"/>
              <w:spacing w:before="6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</w:tr>
      <w:tr>
        <w:trPr>
          <w:trHeight w:val="1660" w:hRule="atLeast"/>
        </w:trPr>
        <w:tc>
          <w:tcPr>
            <w:tcW w:w="2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81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Хемија</w:t>
            </w:r>
          </w:p>
        </w:tc>
        <w:tc>
          <w:tcPr>
            <w:tcW w:w="2160" w:type="dxa"/>
          </w:tcPr>
          <w:p>
            <w:pPr>
              <w:pStyle w:val="TableParagraph"/>
              <w:spacing w:before="6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0" w:type="dxa"/>
          </w:tcPr>
          <w:p>
            <w:pPr>
              <w:pStyle w:val="TableParagraph"/>
              <w:spacing w:line="187" w:lineRule="exact" w:before="6"/>
              <w:ind w:left="109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за</w:t>
            </w:r>
            <w:r>
              <w:rPr>
                <w:b/>
                <w:spacing w:val="-3"/>
                <w:w w:val="9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гимназија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69" w:val="left" w:leader="none"/>
              </w:tabs>
              <w:spacing w:line="218" w:lineRule="exact" w:before="0" w:after="0"/>
              <w:ind w:left="269" w:right="0" w:hanging="143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хемија</w:t>
            </w:r>
            <w:r>
              <w:rPr>
                <w:spacing w:val="-1"/>
                <w:sz w:val="16"/>
              </w:rPr>
              <w:t> </w:t>
            </w:r>
            <w:r>
              <w:rPr>
                <w:w w:val="90"/>
                <w:sz w:val="16"/>
              </w:rPr>
              <w:t>или</w:t>
            </w:r>
            <w:r>
              <w:rPr>
                <w:spacing w:val="1"/>
                <w:sz w:val="16"/>
              </w:rPr>
              <w:t> </w:t>
            </w:r>
            <w:r>
              <w:rPr>
                <w:w w:val="90"/>
                <w:sz w:val="16"/>
              </w:rPr>
              <w:t>биологија</w:t>
            </w:r>
            <w:r>
              <w:rPr>
                <w:spacing w:val="-1"/>
                <w:sz w:val="16"/>
              </w:rPr>
              <w:t> </w:t>
            </w:r>
            <w:r>
              <w:rPr>
                <w:w w:val="90"/>
                <w:sz w:val="16"/>
              </w:rPr>
              <w:t>или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физика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69" w:val="left" w:leader="none"/>
              </w:tabs>
              <w:spacing w:line="218" w:lineRule="exact" w:before="0" w:after="0"/>
              <w:ind w:left="269" w:right="0" w:hanging="143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еден</w:t>
            </w:r>
            <w:r>
              <w:rPr>
                <w:spacing w:val="3"/>
                <w:sz w:val="16"/>
              </w:rPr>
              <w:t> </w:t>
            </w:r>
            <w:r>
              <w:rPr>
                <w:w w:val="90"/>
                <w:sz w:val="16"/>
              </w:rPr>
              <w:t>предмет</w:t>
            </w:r>
            <w:r>
              <w:rPr>
                <w:spacing w:val="3"/>
                <w:sz w:val="16"/>
              </w:rPr>
              <w:t> </w:t>
            </w:r>
            <w:r>
              <w:rPr>
                <w:w w:val="90"/>
                <w:sz w:val="16"/>
              </w:rPr>
              <w:t>од</w:t>
            </w:r>
            <w:r>
              <w:rPr>
                <w:spacing w:val="1"/>
                <w:sz w:val="16"/>
              </w:rPr>
              <w:t> </w:t>
            </w:r>
            <w:r>
              <w:rPr>
                <w:w w:val="90"/>
                <w:sz w:val="16"/>
              </w:rPr>
              <w:t>листата</w:t>
            </w:r>
            <w:r>
              <w:rPr>
                <w:spacing w:val="2"/>
                <w:sz w:val="16"/>
              </w:rPr>
              <w:t> </w:t>
            </w:r>
            <w:r>
              <w:rPr>
                <w:w w:val="90"/>
                <w:sz w:val="16"/>
              </w:rPr>
              <w:t>на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изборни</w:t>
            </w:r>
          </w:p>
          <w:p>
            <w:pPr>
              <w:pStyle w:val="TableParagraph"/>
              <w:spacing w:line="186" w:lineRule="exact"/>
              <w:ind w:left="1550"/>
              <w:rPr>
                <w:sz w:val="16"/>
              </w:rPr>
            </w:pPr>
            <w:r>
              <w:rPr>
                <w:spacing w:val="-2"/>
                <w:sz w:val="16"/>
              </w:rPr>
              <w:t>предмети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69" w:val="left" w:leader="none"/>
              </w:tabs>
              <w:spacing w:line="217" w:lineRule="exact" w:before="0" w:after="0"/>
              <w:ind w:left="269" w:right="0" w:hanging="143"/>
              <w:jc w:val="left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за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средно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стручно</w:t>
            </w:r>
            <w:r>
              <w:rPr>
                <w:b/>
                <w:spacing w:val="-4"/>
                <w:w w:val="90"/>
                <w:sz w:val="16"/>
              </w:rPr>
              <w:t> </w:t>
            </w:r>
            <w:r>
              <w:rPr>
                <w:b/>
                <w:spacing w:val="-2"/>
                <w:w w:val="90"/>
                <w:sz w:val="16"/>
              </w:rPr>
              <w:t>образование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79" w:val="left" w:leader="none"/>
              </w:tabs>
              <w:spacing w:line="221" w:lineRule="exact" w:before="0" w:after="0"/>
              <w:ind w:left="279" w:right="0" w:hanging="17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хемија</w:t>
            </w:r>
            <w:r>
              <w:rPr>
                <w:spacing w:val="-1"/>
                <w:sz w:val="16"/>
              </w:rPr>
              <w:t> </w:t>
            </w:r>
            <w:r>
              <w:rPr>
                <w:w w:val="90"/>
                <w:sz w:val="16"/>
              </w:rPr>
              <w:t>или</w:t>
            </w:r>
            <w:r>
              <w:rPr>
                <w:spacing w:val="1"/>
                <w:sz w:val="16"/>
              </w:rPr>
              <w:t> </w:t>
            </w:r>
            <w:r>
              <w:rPr>
                <w:w w:val="90"/>
                <w:sz w:val="16"/>
              </w:rPr>
              <w:t>биологија</w:t>
            </w:r>
            <w:r>
              <w:rPr>
                <w:spacing w:val="-1"/>
                <w:sz w:val="16"/>
              </w:rPr>
              <w:t> </w:t>
            </w:r>
            <w:r>
              <w:rPr>
                <w:w w:val="90"/>
                <w:sz w:val="16"/>
              </w:rPr>
              <w:t>или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физика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78" w:val="left" w:leader="none"/>
                <w:tab w:pos="296" w:val="left" w:leader="none"/>
              </w:tabs>
              <w:spacing w:line="192" w:lineRule="exact" w:before="3" w:after="0"/>
              <w:ind w:left="296" w:right="699" w:hanging="188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еден предмет од листата на стручни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предмети</w:t>
            </w:r>
          </w:p>
        </w:tc>
      </w:tr>
      <w:tr>
        <w:trPr>
          <w:trHeight w:val="1653" w:hRule="atLeast"/>
        </w:trPr>
        <w:tc>
          <w:tcPr>
            <w:tcW w:w="2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73"/>
              <w:rPr>
                <w:b/>
                <w:sz w:val="16"/>
              </w:rPr>
            </w:pPr>
          </w:p>
          <w:p>
            <w:pPr>
              <w:pStyle w:val="TableParagraph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Биологија</w:t>
            </w:r>
          </w:p>
        </w:tc>
        <w:tc>
          <w:tcPr>
            <w:tcW w:w="2160" w:type="dxa"/>
          </w:tcPr>
          <w:p>
            <w:pPr>
              <w:pStyle w:val="TableParagraph"/>
              <w:spacing w:before="6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0" w:type="dxa"/>
          </w:tcPr>
          <w:p>
            <w:pPr>
              <w:pStyle w:val="TableParagraph"/>
              <w:spacing w:line="187" w:lineRule="exact" w:before="6"/>
              <w:ind w:left="109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за</w:t>
            </w:r>
            <w:r>
              <w:rPr>
                <w:b/>
                <w:spacing w:val="-3"/>
                <w:w w:val="9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гимназија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79" w:val="left" w:leader="none"/>
              </w:tabs>
              <w:spacing w:line="225" w:lineRule="exact" w:before="0" w:after="0"/>
              <w:ind w:left="279" w:right="0" w:hanging="17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биологија</w:t>
            </w:r>
            <w:r>
              <w:rPr>
                <w:spacing w:val="-1"/>
                <w:sz w:val="16"/>
              </w:rPr>
              <w:t> </w:t>
            </w:r>
            <w:r>
              <w:rPr>
                <w:w w:val="90"/>
                <w:sz w:val="16"/>
              </w:rPr>
              <w:t>или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хемија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79" w:val="left" w:leader="none"/>
              </w:tabs>
              <w:spacing w:line="235" w:lineRule="auto" w:before="0" w:after="0"/>
              <w:ind w:left="109" w:right="678" w:firstLine="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еден предмет од листата на изборни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предмети</w:t>
            </w:r>
          </w:p>
          <w:p>
            <w:pPr>
              <w:pStyle w:val="TableParagraph"/>
              <w:spacing w:before="5"/>
              <w:ind w:left="109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за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средно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стручно</w:t>
            </w:r>
            <w:r>
              <w:rPr>
                <w:b/>
                <w:spacing w:val="-4"/>
                <w:w w:val="90"/>
                <w:sz w:val="16"/>
              </w:rPr>
              <w:t> </w:t>
            </w:r>
            <w:r>
              <w:rPr>
                <w:b/>
                <w:spacing w:val="-2"/>
                <w:w w:val="90"/>
                <w:sz w:val="16"/>
              </w:rPr>
              <w:t>образование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79" w:val="left" w:leader="none"/>
              </w:tabs>
              <w:spacing w:line="225" w:lineRule="exact" w:before="1" w:after="0"/>
              <w:ind w:left="279" w:right="0" w:hanging="17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биологија</w:t>
            </w:r>
            <w:r>
              <w:rPr>
                <w:spacing w:val="-1"/>
                <w:sz w:val="16"/>
              </w:rPr>
              <w:t> </w:t>
            </w:r>
            <w:r>
              <w:rPr>
                <w:w w:val="90"/>
                <w:sz w:val="16"/>
              </w:rPr>
              <w:t>или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хемија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79" w:val="left" w:leader="none"/>
              </w:tabs>
              <w:spacing w:line="192" w:lineRule="exact" w:before="4" w:after="0"/>
              <w:ind w:left="109" w:right="699" w:firstLine="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еден предмет од листата на стручни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предмети</w:t>
            </w:r>
          </w:p>
        </w:tc>
      </w:tr>
      <w:tr>
        <w:trPr>
          <w:trHeight w:val="381" w:hRule="atLeast"/>
        </w:trPr>
        <w:tc>
          <w:tcPr>
            <w:tcW w:w="2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>
            <w:pPr>
              <w:pStyle w:val="TableParagraph"/>
              <w:spacing w:before="6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Географија</w:t>
            </w:r>
          </w:p>
        </w:tc>
        <w:tc>
          <w:tcPr>
            <w:tcW w:w="2160" w:type="dxa"/>
          </w:tcPr>
          <w:p>
            <w:pPr>
              <w:pStyle w:val="TableParagraph"/>
              <w:spacing w:before="6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0" w:type="dxa"/>
          </w:tcPr>
          <w:p>
            <w:pPr>
              <w:pStyle w:val="TableParagraph"/>
              <w:spacing w:before="6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</w:tr>
      <w:tr>
        <w:trPr>
          <w:trHeight w:val="575" w:hRule="atLeast"/>
        </w:trPr>
        <w:tc>
          <w:tcPr>
            <w:tcW w:w="2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>
            <w:pPr>
              <w:pStyle w:val="TableParagraph"/>
              <w:spacing w:line="244" w:lineRule="auto" w:before="6"/>
              <w:ind w:left="108" w:right="360"/>
              <w:rPr>
                <w:sz w:val="16"/>
              </w:rPr>
            </w:pPr>
            <w:r>
              <w:rPr>
                <w:sz w:val="16"/>
              </w:rPr>
              <w:t>Етнологија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антропологија</w:t>
            </w:r>
          </w:p>
        </w:tc>
        <w:tc>
          <w:tcPr>
            <w:tcW w:w="2160" w:type="dxa"/>
          </w:tcPr>
          <w:p>
            <w:pPr>
              <w:pStyle w:val="TableParagraph"/>
              <w:spacing w:before="6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0" w:type="dxa"/>
          </w:tcPr>
          <w:p>
            <w:pPr>
              <w:pStyle w:val="TableParagraph"/>
              <w:spacing w:before="6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</w:tr>
      <w:tr>
        <w:trPr>
          <w:trHeight w:val="539" w:hRule="atLeast"/>
        </w:trPr>
        <w:tc>
          <w:tcPr>
            <w:tcW w:w="2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>
            <w:pPr>
              <w:pStyle w:val="TableParagraph"/>
              <w:spacing w:before="181"/>
              <w:ind w:left="108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Математика-</w:t>
            </w:r>
            <w:r>
              <w:rPr>
                <w:spacing w:val="-2"/>
                <w:w w:val="95"/>
                <w:sz w:val="16"/>
              </w:rPr>
              <w:t>физика</w:t>
            </w:r>
          </w:p>
        </w:tc>
        <w:tc>
          <w:tcPr>
            <w:tcW w:w="2160" w:type="dxa"/>
          </w:tcPr>
          <w:p>
            <w:pPr>
              <w:pStyle w:val="TableParagraph"/>
              <w:spacing w:before="6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0" w:type="dxa"/>
          </w:tcPr>
          <w:p>
            <w:pPr>
              <w:pStyle w:val="TableParagraph"/>
              <w:spacing w:before="6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</w:tr>
      <w:tr>
        <w:trPr>
          <w:trHeight w:val="1653" w:hRule="atLeast"/>
        </w:trPr>
        <w:tc>
          <w:tcPr>
            <w:tcW w:w="23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175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108"/>
              <w:rPr>
                <w:sz w:val="16"/>
              </w:rPr>
            </w:pPr>
            <w:r>
              <w:rPr>
                <w:w w:val="90"/>
                <w:sz w:val="16"/>
              </w:rPr>
              <w:t>Биологија-</w:t>
            </w:r>
            <w:r>
              <w:rPr>
                <w:spacing w:val="-2"/>
                <w:sz w:val="16"/>
              </w:rPr>
              <w:t>хемија</w:t>
            </w:r>
          </w:p>
        </w:tc>
        <w:tc>
          <w:tcPr>
            <w:tcW w:w="2160" w:type="dxa"/>
          </w:tcPr>
          <w:p>
            <w:pPr>
              <w:pStyle w:val="TableParagraph"/>
              <w:spacing w:before="6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0" w:type="dxa"/>
          </w:tcPr>
          <w:p>
            <w:pPr>
              <w:pStyle w:val="TableParagraph"/>
              <w:spacing w:before="6"/>
              <w:ind w:left="109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за</w:t>
            </w:r>
            <w:r>
              <w:rPr>
                <w:b/>
                <w:spacing w:val="-3"/>
                <w:w w:val="9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гимназија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79" w:val="left" w:leader="none"/>
              </w:tabs>
              <w:spacing w:line="225" w:lineRule="exact" w:before="1" w:after="0"/>
              <w:ind w:left="279" w:right="0" w:hanging="17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биологија</w:t>
            </w:r>
            <w:r>
              <w:rPr>
                <w:spacing w:val="-1"/>
                <w:sz w:val="16"/>
              </w:rPr>
              <w:t> </w:t>
            </w:r>
            <w:r>
              <w:rPr>
                <w:w w:val="90"/>
                <w:sz w:val="16"/>
              </w:rPr>
              <w:t>или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хемија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79" w:val="left" w:leader="none"/>
              </w:tabs>
              <w:spacing w:line="237" w:lineRule="auto" w:before="0" w:after="0"/>
              <w:ind w:left="109" w:right="678" w:firstLine="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еден предмет од листата на изборни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предмети</w:t>
            </w:r>
          </w:p>
          <w:p>
            <w:pPr>
              <w:pStyle w:val="TableParagraph"/>
              <w:spacing w:line="187" w:lineRule="exact" w:before="1"/>
              <w:ind w:left="109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за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средно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стручно</w:t>
            </w:r>
            <w:r>
              <w:rPr>
                <w:b/>
                <w:spacing w:val="-4"/>
                <w:w w:val="90"/>
                <w:sz w:val="16"/>
              </w:rPr>
              <w:t> </w:t>
            </w:r>
            <w:r>
              <w:rPr>
                <w:b/>
                <w:spacing w:val="-2"/>
                <w:w w:val="90"/>
                <w:sz w:val="16"/>
              </w:rPr>
              <w:t>образование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79" w:val="left" w:leader="none"/>
              </w:tabs>
              <w:spacing w:line="225" w:lineRule="exact" w:before="0" w:after="0"/>
              <w:ind w:left="279" w:right="0" w:hanging="17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биологија</w:t>
            </w:r>
            <w:r>
              <w:rPr>
                <w:spacing w:val="-1"/>
                <w:sz w:val="16"/>
              </w:rPr>
              <w:t> </w:t>
            </w:r>
            <w:r>
              <w:rPr>
                <w:w w:val="90"/>
                <w:sz w:val="16"/>
              </w:rPr>
              <w:t>или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хемија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79" w:val="left" w:leader="none"/>
              </w:tabs>
              <w:spacing w:line="192" w:lineRule="exact" w:before="3" w:after="0"/>
              <w:ind w:left="109" w:right="699" w:firstLine="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еден предмет од листата на стручни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предмети</w:t>
            </w:r>
          </w:p>
        </w:tc>
      </w:tr>
      <w:tr>
        <w:trPr>
          <w:trHeight w:val="383" w:hRule="atLeast"/>
        </w:trPr>
        <w:tc>
          <w:tcPr>
            <w:tcW w:w="2340" w:type="dxa"/>
          </w:tcPr>
          <w:p>
            <w:pPr>
              <w:pStyle w:val="TableParagraph"/>
              <w:spacing w:before="102"/>
              <w:ind w:left="108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Економски</w:t>
            </w:r>
            <w:r>
              <w:rPr>
                <w:b/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факултет</w:t>
            </w:r>
          </w:p>
        </w:tc>
        <w:tc>
          <w:tcPr>
            <w:tcW w:w="1711" w:type="dxa"/>
          </w:tcPr>
          <w:p>
            <w:pPr>
              <w:pStyle w:val="TableParagraph"/>
              <w:spacing w:line="190" w:lineRule="atLeast"/>
              <w:ind w:left="108" w:right="360"/>
              <w:rPr>
                <w:sz w:val="16"/>
              </w:rPr>
            </w:pPr>
            <w:r>
              <w:rPr>
                <w:w w:val="90"/>
                <w:sz w:val="16"/>
              </w:rPr>
              <w:t>Сите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студиски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програми.</w:t>
            </w:r>
          </w:p>
        </w:tc>
        <w:tc>
          <w:tcPr>
            <w:tcW w:w="2160" w:type="dxa"/>
          </w:tcPr>
          <w:p>
            <w:pPr>
              <w:pStyle w:val="TableParagraph"/>
              <w:spacing w:before="6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0" w:type="dxa"/>
          </w:tcPr>
          <w:p>
            <w:pPr>
              <w:pStyle w:val="TableParagraph"/>
              <w:spacing w:before="102"/>
              <w:ind w:left="109"/>
              <w:rPr>
                <w:sz w:val="16"/>
              </w:rPr>
            </w:pP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pacing w:val="73"/>
                <w:sz w:val="16"/>
              </w:rPr>
              <w:t> </w:t>
            </w:r>
            <w:r>
              <w:rPr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</w:tr>
    </w:tbl>
    <w:p>
      <w:pPr>
        <w:spacing w:before="111"/>
        <w:ind w:left="0" w:right="154" w:firstLine="0"/>
        <w:jc w:val="right"/>
        <w:rPr>
          <w:rFonts w:ascii="Tahoma"/>
          <w:sz w:val="16"/>
        </w:rPr>
      </w:pPr>
      <w:r>
        <w:rPr>
          <w:rFonts w:ascii="Tahoma"/>
          <w:spacing w:val="-10"/>
          <w:sz w:val="16"/>
        </w:rPr>
        <w:t>1</w:t>
      </w:r>
    </w:p>
    <w:p>
      <w:pPr>
        <w:spacing w:after="0"/>
        <w:jc w:val="right"/>
        <w:rPr>
          <w:rFonts w:ascii="Tahoma"/>
          <w:sz w:val="16"/>
        </w:rPr>
        <w:sectPr>
          <w:type w:val="continuous"/>
          <w:pgSz w:w="11910" w:h="16850"/>
          <w:pgMar w:top="1080" w:bottom="280" w:left="1133" w:right="992"/>
        </w:sectPr>
      </w:pPr>
    </w:p>
    <w:tbl>
      <w:tblPr>
        <w:tblW w:w="0" w:type="auto"/>
        <w:jc w:val="left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5"/>
        <w:gridCol w:w="1708"/>
        <w:gridCol w:w="2161"/>
        <w:gridCol w:w="3421"/>
      </w:tblGrid>
      <w:tr>
        <w:trPr>
          <w:trHeight w:val="626" w:hRule="atLeast"/>
        </w:trPr>
        <w:tc>
          <w:tcPr>
            <w:tcW w:w="2345" w:type="dxa"/>
            <w:shd w:val="clear" w:color="auto" w:fill="F7C9AC"/>
          </w:tcPr>
          <w:p>
            <w:pPr>
              <w:pStyle w:val="TableParagraph"/>
              <w:spacing w:before="29"/>
              <w:rPr>
                <w:rFonts w:ascii="Tahoma"/>
                <w:sz w:val="16"/>
              </w:rPr>
            </w:pPr>
          </w:p>
          <w:p>
            <w:pPr>
              <w:pStyle w:val="TableParagraph"/>
              <w:ind w:left="77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ФАКУЛТЕТ</w:t>
            </w:r>
          </w:p>
        </w:tc>
        <w:tc>
          <w:tcPr>
            <w:tcW w:w="1708" w:type="dxa"/>
            <w:shd w:val="clear" w:color="auto" w:fill="F7C9AC"/>
          </w:tcPr>
          <w:p>
            <w:pPr>
              <w:pStyle w:val="TableParagraph"/>
              <w:spacing w:line="247" w:lineRule="auto" w:before="126"/>
              <w:ind w:left="449" w:firstLine="9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СТУДИСКА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w w:val="90"/>
                <w:sz w:val="16"/>
              </w:rPr>
              <w:t>ПРОГРАМА</w:t>
            </w:r>
          </w:p>
        </w:tc>
        <w:tc>
          <w:tcPr>
            <w:tcW w:w="2161" w:type="dxa"/>
            <w:shd w:val="clear" w:color="auto" w:fill="F7C9AC"/>
          </w:tcPr>
          <w:p>
            <w:pPr>
              <w:pStyle w:val="TableParagraph"/>
              <w:spacing w:line="247" w:lineRule="auto" w:before="126"/>
              <w:ind w:left="726" w:hanging="387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ЕКСТЕРЕН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6"/>
                <w:sz w:val="16"/>
              </w:rPr>
              <w:t>ИЗБОРЕН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ПРЕДМЕТ</w:t>
            </w:r>
          </w:p>
        </w:tc>
        <w:tc>
          <w:tcPr>
            <w:tcW w:w="3421" w:type="dxa"/>
            <w:shd w:val="clear" w:color="auto" w:fill="F7C9AC"/>
          </w:tcPr>
          <w:p>
            <w:pPr>
              <w:pStyle w:val="TableParagraph"/>
              <w:spacing w:before="29"/>
              <w:rPr>
                <w:rFonts w:ascii="Tahoma"/>
                <w:sz w:val="16"/>
              </w:rPr>
            </w:pPr>
          </w:p>
          <w:p>
            <w:pPr>
              <w:pStyle w:val="TableParagraph"/>
              <w:ind w:left="924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ИНТЕРНИ</w:t>
            </w:r>
            <w:r>
              <w:rPr>
                <w:b/>
                <w:spacing w:val="24"/>
                <w:sz w:val="16"/>
              </w:rPr>
              <w:t> </w:t>
            </w:r>
            <w:r>
              <w:rPr>
                <w:b/>
                <w:spacing w:val="-2"/>
                <w:w w:val="95"/>
                <w:sz w:val="16"/>
              </w:rPr>
              <w:t>ПРЕДМЕТИ</w:t>
            </w:r>
          </w:p>
        </w:tc>
      </w:tr>
      <w:tr>
        <w:trPr>
          <w:trHeight w:val="630" w:hRule="atLeast"/>
        </w:trPr>
        <w:tc>
          <w:tcPr>
            <w:tcW w:w="2345" w:type="dxa"/>
          </w:tcPr>
          <w:p>
            <w:pPr>
              <w:pStyle w:val="TableParagraph"/>
              <w:spacing w:line="249" w:lineRule="auto" w:before="128"/>
              <w:ind w:left="108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Правен факултет „Јустинијан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Први“</w:t>
            </w:r>
          </w:p>
        </w:tc>
        <w:tc>
          <w:tcPr>
            <w:tcW w:w="1708" w:type="dxa"/>
          </w:tcPr>
          <w:p>
            <w:pPr>
              <w:pStyle w:val="TableParagraph"/>
              <w:spacing w:line="242" w:lineRule="auto" w:before="131"/>
              <w:ind w:left="103"/>
              <w:rPr>
                <w:sz w:val="16"/>
              </w:rPr>
            </w:pPr>
            <w:r>
              <w:rPr>
                <w:w w:val="90"/>
                <w:sz w:val="16"/>
              </w:rPr>
              <w:t>Сите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студиски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програми.</w:t>
            </w:r>
          </w:p>
        </w:tc>
        <w:tc>
          <w:tcPr>
            <w:tcW w:w="2161" w:type="dxa"/>
          </w:tcPr>
          <w:p>
            <w:pPr>
              <w:pStyle w:val="TableParagraph"/>
              <w:spacing w:before="6"/>
              <w:ind w:left="147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1" w:type="dxa"/>
          </w:tcPr>
          <w:p>
            <w:pPr>
              <w:pStyle w:val="TableParagraph"/>
              <w:spacing w:before="131"/>
              <w:ind w:left="106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ограничување.</w:t>
            </w:r>
          </w:p>
        </w:tc>
      </w:tr>
      <w:tr>
        <w:trPr>
          <w:trHeight w:val="623" w:hRule="atLeast"/>
        </w:trPr>
        <w:tc>
          <w:tcPr>
            <w:tcW w:w="2345" w:type="dxa"/>
          </w:tcPr>
          <w:p>
            <w:pPr>
              <w:pStyle w:val="TableParagraph"/>
              <w:spacing w:before="29"/>
              <w:rPr>
                <w:rFonts w:ascii="Tahoma"/>
                <w:sz w:val="16"/>
              </w:rPr>
            </w:pPr>
          </w:p>
          <w:p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Филозофски</w:t>
            </w:r>
            <w:r>
              <w:rPr>
                <w:b/>
                <w:spacing w:val="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факултт</w:t>
            </w:r>
          </w:p>
        </w:tc>
        <w:tc>
          <w:tcPr>
            <w:tcW w:w="1708" w:type="dxa"/>
          </w:tcPr>
          <w:p>
            <w:pPr>
              <w:pStyle w:val="TableParagraph"/>
              <w:spacing w:line="244" w:lineRule="auto" w:before="126"/>
              <w:ind w:left="103"/>
              <w:rPr>
                <w:sz w:val="16"/>
              </w:rPr>
            </w:pPr>
            <w:r>
              <w:rPr>
                <w:w w:val="90"/>
                <w:sz w:val="16"/>
              </w:rPr>
              <w:t>Сите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студиски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програми.</w:t>
            </w:r>
          </w:p>
        </w:tc>
        <w:tc>
          <w:tcPr>
            <w:tcW w:w="2161" w:type="dxa"/>
          </w:tcPr>
          <w:p>
            <w:pPr>
              <w:pStyle w:val="TableParagraph"/>
              <w:spacing w:before="29"/>
              <w:rPr>
                <w:rFonts w:ascii="Tahoma"/>
                <w:sz w:val="16"/>
              </w:rPr>
            </w:pPr>
          </w:p>
          <w:p>
            <w:pPr>
              <w:pStyle w:val="TableParagraph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1" w:type="dxa"/>
          </w:tcPr>
          <w:p>
            <w:pPr>
              <w:pStyle w:val="TableParagraph"/>
              <w:spacing w:before="29"/>
              <w:rPr>
                <w:rFonts w:ascii="Tahoma"/>
                <w:sz w:val="16"/>
              </w:rPr>
            </w:pPr>
          </w:p>
          <w:p>
            <w:pPr>
              <w:pStyle w:val="TableParagraph"/>
              <w:ind w:left="106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ограничување.</w:t>
            </w:r>
          </w:p>
        </w:tc>
      </w:tr>
      <w:tr>
        <w:trPr>
          <w:trHeight w:val="770" w:hRule="atLeast"/>
        </w:trPr>
        <w:tc>
          <w:tcPr>
            <w:tcW w:w="2345" w:type="dxa"/>
          </w:tcPr>
          <w:p>
            <w:pPr>
              <w:pStyle w:val="TableParagraph"/>
              <w:spacing w:before="7"/>
              <w:rPr>
                <w:rFonts w:ascii="Tahoma"/>
                <w:sz w:val="16"/>
              </w:rPr>
            </w:pPr>
          </w:p>
          <w:p>
            <w:pPr>
              <w:pStyle w:val="TableParagraph"/>
              <w:spacing w:line="244" w:lineRule="auto"/>
              <w:ind w:left="108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Филолошки</w:t>
            </w:r>
            <w:r>
              <w:rPr>
                <w:b/>
                <w:spacing w:val="-4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факултет</w:t>
            </w:r>
            <w:r>
              <w:rPr>
                <w:b/>
                <w:spacing w:val="-4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„Блаже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Конески“</w:t>
            </w:r>
          </w:p>
        </w:tc>
        <w:tc>
          <w:tcPr>
            <w:tcW w:w="1708" w:type="dxa"/>
          </w:tcPr>
          <w:p>
            <w:pPr>
              <w:pStyle w:val="TableParagraph"/>
              <w:spacing w:before="7"/>
              <w:rPr>
                <w:rFonts w:ascii="Tahoma"/>
                <w:sz w:val="16"/>
              </w:rPr>
            </w:pPr>
          </w:p>
          <w:p>
            <w:pPr>
              <w:pStyle w:val="TableParagraph"/>
              <w:spacing w:line="242" w:lineRule="auto"/>
              <w:ind w:left="103"/>
              <w:rPr>
                <w:sz w:val="16"/>
              </w:rPr>
            </w:pPr>
            <w:r>
              <w:rPr>
                <w:w w:val="90"/>
                <w:sz w:val="16"/>
              </w:rPr>
              <w:t>Сите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студиски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програми.</w:t>
            </w:r>
          </w:p>
        </w:tc>
        <w:tc>
          <w:tcPr>
            <w:tcW w:w="2161" w:type="dxa"/>
          </w:tcPr>
          <w:p>
            <w:pPr>
              <w:pStyle w:val="TableParagraph"/>
              <w:spacing w:before="103"/>
              <w:rPr>
                <w:rFonts w:ascii="Tahoma"/>
                <w:sz w:val="16"/>
              </w:rPr>
            </w:pPr>
          </w:p>
          <w:p>
            <w:pPr>
              <w:pStyle w:val="TableParagraph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1" w:type="dxa"/>
          </w:tcPr>
          <w:p>
            <w:pPr>
              <w:pStyle w:val="TableParagraph"/>
              <w:spacing w:before="103"/>
              <w:rPr>
                <w:rFonts w:ascii="Tahoma"/>
                <w:sz w:val="16"/>
              </w:rPr>
            </w:pPr>
          </w:p>
          <w:p>
            <w:pPr>
              <w:pStyle w:val="TableParagraph"/>
              <w:ind w:left="106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ограничување.</w:t>
            </w:r>
          </w:p>
        </w:tc>
      </w:tr>
      <w:tr>
        <w:trPr>
          <w:trHeight w:val="765" w:hRule="atLeast"/>
        </w:trPr>
        <w:tc>
          <w:tcPr>
            <w:tcW w:w="2345" w:type="dxa"/>
            <w:vMerge w:val="restart"/>
          </w:tcPr>
          <w:p>
            <w:pPr>
              <w:pStyle w:val="TableParagraph"/>
              <w:spacing w:before="2"/>
              <w:rPr>
                <w:rFonts w:ascii="Tahoma"/>
                <w:sz w:val="16"/>
              </w:rPr>
            </w:pPr>
          </w:p>
          <w:p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Педагошки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факултет</w:t>
            </w:r>
          </w:p>
          <w:p>
            <w:pPr>
              <w:pStyle w:val="TableParagraph"/>
              <w:spacing w:before="7"/>
              <w:ind w:left="108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„Св.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Климент</w:t>
            </w:r>
            <w:r>
              <w:rPr>
                <w:b/>
                <w:spacing w:val="19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Охридски“</w:t>
            </w:r>
          </w:p>
        </w:tc>
        <w:tc>
          <w:tcPr>
            <w:tcW w:w="1708" w:type="dxa"/>
          </w:tcPr>
          <w:p>
            <w:pPr>
              <w:pStyle w:val="TableParagraph"/>
              <w:spacing w:before="6"/>
              <w:ind w:left="103"/>
              <w:rPr>
                <w:sz w:val="16"/>
              </w:rPr>
            </w:pPr>
            <w:r>
              <w:rPr>
                <w:w w:val="90"/>
                <w:sz w:val="16"/>
              </w:rPr>
              <w:t>Одделенска</w:t>
            </w:r>
            <w:r>
              <w:rPr>
                <w:spacing w:val="15"/>
                <w:sz w:val="16"/>
              </w:rPr>
              <w:t> </w:t>
            </w:r>
            <w:r>
              <w:rPr>
                <w:w w:val="90"/>
                <w:sz w:val="16"/>
              </w:rPr>
              <w:t>настава</w:t>
            </w:r>
            <w:r>
              <w:rPr>
                <w:spacing w:val="15"/>
                <w:sz w:val="16"/>
              </w:rPr>
              <w:t> </w:t>
            </w:r>
            <w:r>
              <w:rPr>
                <w:spacing w:val="-10"/>
                <w:w w:val="90"/>
                <w:sz w:val="16"/>
              </w:rPr>
              <w:t>и</w:t>
            </w:r>
          </w:p>
          <w:p>
            <w:pPr>
              <w:pStyle w:val="TableParagraph"/>
              <w:spacing w:line="190" w:lineRule="atLeast" w:before="172"/>
              <w:ind w:left="103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предучилишно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воспитание</w:t>
            </w:r>
          </w:p>
        </w:tc>
        <w:tc>
          <w:tcPr>
            <w:tcW w:w="2161" w:type="dxa"/>
          </w:tcPr>
          <w:p>
            <w:pPr>
              <w:pStyle w:val="TableParagraph"/>
              <w:spacing w:before="6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1" w:type="dxa"/>
          </w:tcPr>
          <w:p>
            <w:pPr>
              <w:pStyle w:val="TableParagraph"/>
              <w:spacing w:before="6"/>
              <w:ind w:left="106"/>
              <w:rPr>
                <w:sz w:val="16"/>
              </w:rPr>
            </w:pP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pacing w:val="62"/>
                <w:sz w:val="16"/>
              </w:rPr>
              <w:t> </w:t>
            </w:r>
            <w:r>
              <w:rPr>
                <w:sz w:val="16"/>
              </w:rPr>
              <w:t>Нема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</w:tr>
      <w:tr>
        <w:trPr>
          <w:trHeight w:val="222" w:hRule="atLeast"/>
        </w:trPr>
        <w:tc>
          <w:tcPr>
            <w:tcW w:w="23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8" w:type="dxa"/>
          </w:tcPr>
          <w:p>
            <w:pPr>
              <w:pStyle w:val="TableParagraph"/>
              <w:spacing w:line="180" w:lineRule="exact" w:before="23"/>
              <w:ind w:left="103"/>
              <w:rPr>
                <w:sz w:val="16"/>
              </w:rPr>
            </w:pPr>
            <w:r>
              <w:rPr>
                <w:spacing w:val="-2"/>
                <w:sz w:val="16"/>
              </w:rPr>
              <w:t>Библиотекарство</w:t>
            </w:r>
          </w:p>
        </w:tc>
        <w:tc>
          <w:tcPr>
            <w:tcW w:w="2161" w:type="dxa"/>
          </w:tcPr>
          <w:p>
            <w:pPr>
              <w:pStyle w:val="TableParagraph"/>
              <w:spacing w:before="6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1" w:type="dxa"/>
          </w:tcPr>
          <w:p>
            <w:pPr>
              <w:pStyle w:val="TableParagraph"/>
              <w:spacing w:line="200" w:lineRule="exact" w:before="2"/>
              <w:ind w:left="106"/>
              <w:rPr>
                <w:sz w:val="16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pacing w:val="35"/>
                <w:sz w:val="20"/>
              </w:rPr>
              <w:t> </w:t>
            </w:r>
            <w:r>
              <w:rPr>
                <w:sz w:val="16"/>
              </w:rPr>
              <w:t>Нема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</w:tr>
      <w:tr>
        <w:trPr>
          <w:trHeight w:val="573" w:hRule="atLeast"/>
        </w:trPr>
        <w:tc>
          <w:tcPr>
            <w:tcW w:w="2345" w:type="dxa"/>
          </w:tcPr>
          <w:p>
            <w:pPr>
              <w:pStyle w:val="TableParagraph"/>
              <w:spacing w:line="249" w:lineRule="auto" w:before="99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Факултет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за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физичко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образование,</w:t>
            </w:r>
            <w:r>
              <w:rPr>
                <w:b/>
                <w:spacing w:val="-6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спорт</w:t>
            </w:r>
            <w:r>
              <w:rPr>
                <w:b/>
                <w:spacing w:val="-5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и</w:t>
            </w:r>
            <w:r>
              <w:rPr>
                <w:b/>
                <w:spacing w:val="-5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здравје</w:t>
            </w:r>
          </w:p>
        </w:tc>
        <w:tc>
          <w:tcPr>
            <w:tcW w:w="1708" w:type="dxa"/>
          </w:tcPr>
          <w:p>
            <w:pPr>
              <w:pStyle w:val="TableParagraph"/>
              <w:spacing w:line="242" w:lineRule="auto" w:before="6"/>
              <w:ind w:left="103"/>
              <w:rPr>
                <w:sz w:val="16"/>
              </w:rPr>
            </w:pPr>
            <w:r>
              <w:rPr>
                <w:w w:val="90"/>
                <w:sz w:val="16"/>
              </w:rPr>
              <w:t>Сите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студиски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програми</w:t>
            </w:r>
          </w:p>
        </w:tc>
        <w:tc>
          <w:tcPr>
            <w:tcW w:w="2161" w:type="dxa"/>
          </w:tcPr>
          <w:p>
            <w:pPr>
              <w:pStyle w:val="TableParagraph"/>
              <w:spacing w:before="6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1" w:type="dxa"/>
          </w:tcPr>
          <w:p>
            <w:pPr>
              <w:pStyle w:val="TableParagraph"/>
              <w:spacing w:before="178"/>
              <w:ind w:left="106"/>
              <w:rPr>
                <w:sz w:val="16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pacing w:val="35"/>
                <w:sz w:val="20"/>
              </w:rPr>
              <w:t> </w:t>
            </w:r>
            <w:r>
              <w:rPr>
                <w:sz w:val="16"/>
              </w:rPr>
              <w:t>Нема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</w:tr>
      <w:tr>
        <w:trPr>
          <w:trHeight w:val="1432" w:hRule="atLeast"/>
        </w:trPr>
        <w:tc>
          <w:tcPr>
            <w:tcW w:w="2345" w:type="dxa"/>
          </w:tcPr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spacing w:before="48"/>
              <w:rPr>
                <w:rFonts w:ascii="Tahoma"/>
                <w:sz w:val="16"/>
              </w:rPr>
            </w:pPr>
          </w:p>
          <w:p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Медицински</w:t>
            </w:r>
            <w:r>
              <w:rPr>
                <w:b/>
                <w:sz w:val="16"/>
              </w:rPr>
              <w:t> </w:t>
            </w:r>
            <w:r>
              <w:rPr>
                <w:b/>
                <w:spacing w:val="-2"/>
                <w:w w:val="95"/>
                <w:sz w:val="16"/>
              </w:rPr>
              <w:t>факултет</w:t>
            </w:r>
          </w:p>
        </w:tc>
        <w:tc>
          <w:tcPr>
            <w:tcW w:w="1708" w:type="dxa"/>
          </w:tcPr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spacing w:before="145"/>
              <w:rPr>
                <w:rFonts w:ascii="Tahoma"/>
                <w:sz w:val="16"/>
              </w:rPr>
            </w:pPr>
          </w:p>
          <w:p>
            <w:pPr>
              <w:pStyle w:val="TableParagraph"/>
              <w:spacing w:line="244" w:lineRule="auto"/>
              <w:ind w:left="103"/>
              <w:rPr>
                <w:sz w:val="16"/>
              </w:rPr>
            </w:pPr>
            <w:r>
              <w:rPr>
                <w:w w:val="90"/>
                <w:sz w:val="16"/>
              </w:rPr>
              <w:t>Сите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студиски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програми</w:t>
            </w:r>
          </w:p>
        </w:tc>
        <w:tc>
          <w:tcPr>
            <w:tcW w:w="2161" w:type="dxa"/>
          </w:tcPr>
          <w:p>
            <w:pPr>
              <w:pStyle w:val="TableParagraph"/>
              <w:spacing w:before="6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1" w:type="dxa"/>
          </w:tcPr>
          <w:p>
            <w:pPr>
              <w:pStyle w:val="TableParagraph"/>
              <w:spacing w:before="6"/>
              <w:ind w:left="10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Гимназија: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76" w:val="left" w:leader="none"/>
              </w:tabs>
              <w:spacing w:line="228" w:lineRule="exact" w:before="1" w:after="0"/>
              <w:ind w:left="276" w:right="0" w:hanging="17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биологија,</w:t>
            </w:r>
            <w:r>
              <w:rPr>
                <w:spacing w:val="5"/>
                <w:sz w:val="16"/>
              </w:rPr>
              <w:t> </w:t>
            </w:r>
            <w:r>
              <w:rPr>
                <w:w w:val="90"/>
                <w:sz w:val="16"/>
              </w:rPr>
              <w:t>хемија</w:t>
            </w:r>
            <w:r>
              <w:rPr>
                <w:spacing w:val="4"/>
                <w:sz w:val="16"/>
              </w:rPr>
              <w:t> </w:t>
            </w:r>
            <w:r>
              <w:rPr>
                <w:w w:val="90"/>
                <w:sz w:val="16"/>
              </w:rPr>
              <w:t>или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физика.</w:t>
            </w:r>
          </w:p>
          <w:p>
            <w:pPr>
              <w:pStyle w:val="TableParagraph"/>
              <w:spacing w:line="185" w:lineRule="exact"/>
              <w:ind w:left="106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Средно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стручно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2"/>
                <w:w w:val="90"/>
                <w:sz w:val="16"/>
              </w:rPr>
              <w:t>образование: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76" w:val="left" w:leader="none"/>
              </w:tabs>
              <w:spacing w:line="225" w:lineRule="exact" w:before="0" w:after="0"/>
              <w:ind w:left="276" w:right="0" w:hanging="17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биологија,</w:t>
            </w:r>
            <w:r>
              <w:rPr>
                <w:spacing w:val="5"/>
                <w:sz w:val="16"/>
              </w:rPr>
              <w:t> </w:t>
            </w:r>
            <w:r>
              <w:rPr>
                <w:w w:val="90"/>
                <w:sz w:val="16"/>
              </w:rPr>
              <w:t>хемија</w:t>
            </w:r>
            <w:r>
              <w:rPr>
                <w:spacing w:val="4"/>
                <w:sz w:val="16"/>
              </w:rPr>
              <w:t> </w:t>
            </w:r>
            <w:r>
              <w:rPr>
                <w:w w:val="90"/>
                <w:sz w:val="16"/>
              </w:rPr>
              <w:t>или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физика;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76" w:val="left" w:leader="none"/>
              </w:tabs>
              <w:spacing w:line="224" w:lineRule="exact" w:before="0" w:after="0"/>
              <w:ind w:left="276" w:right="0" w:hanging="17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еден</w:t>
            </w:r>
            <w:r>
              <w:rPr>
                <w:spacing w:val="3"/>
                <w:sz w:val="16"/>
              </w:rPr>
              <w:t> </w:t>
            </w:r>
            <w:r>
              <w:rPr>
                <w:w w:val="90"/>
                <w:sz w:val="16"/>
              </w:rPr>
              <w:t>предмет</w:t>
            </w:r>
            <w:r>
              <w:rPr>
                <w:spacing w:val="3"/>
                <w:sz w:val="16"/>
              </w:rPr>
              <w:t> </w:t>
            </w:r>
            <w:r>
              <w:rPr>
                <w:w w:val="90"/>
                <w:sz w:val="16"/>
              </w:rPr>
              <w:t>од</w:t>
            </w:r>
            <w:r>
              <w:rPr>
                <w:spacing w:val="1"/>
                <w:sz w:val="16"/>
              </w:rPr>
              <w:t> </w:t>
            </w:r>
            <w:r>
              <w:rPr>
                <w:w w:val="90"/>
                <w:sz w:val="16"/>
              </w:rPr>
              <w:t>листата</w:t>
            </w:r>
            <w:r>
              <w:rPr>
                <w:spacing w:val="2"/>
                <w:sz w:val="16"/>
              </w:rPr>
              <w:t> </w:t>
            </w:r>
            <w:r>
              <w:rPr>
                <w:w w:val="90"/>
                <w:sz w:val="16"/>
              </w:rPr>
              <w:t>на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стручни</w:t>
            </w:r>
          </w:p>
          <w:p>
            <w:pPr>
              <w:pStyle w:val="TableParagraph"/>
              <w:spacing w:line="186" w:lineRule="exact"/>
              <w:ind w:left="293"/>
              <w:rPr>
                <w:sz w:val="16"/>
              </w:rPr>
            </w:pPr>
            <w:r>
              <w:rPr>
                <w:w w:val="90"/>
                <w:sz w:val="16"/>
              </w:rPr>
              <w:t>предмети</w:t>
            </w:r>
            <w:r>
              <w:rPr>
                <w:spacing w:val="-3"/>
                <w:sz w:val="16"/>
              </w:rPr>
              <w:t> </w:t>
            </w:r>
            <w:r>
              <w:rPr>
                <w:w w:val="90"/>
                <w:sz w:val="16"/>
              </w:rPr>
              <w:t>од</w:t>
            </w:r>
            <w:r>
              <w:rPr>
                <w:spacing w:val="-2"/>
                <w:sz w:val="16"/>
              </w:rPr>
              <w:t> </w:t>
            </w:r>
            <w:r>
              <w:rPr>
                <w:w w:val="90"/>
                <w:sz w:val="16"/>
              </w:rPr>
              <w:t>здравствена</w:t>
            </w:r>
            <w:r>
              <w:rPr>
                <w:sz w:val="16"/>
              </w:rPr>
              <w:t> </w:t>
            </w:r>
            <w:r>
              <w:rPr>
                <w:w w:val="90"/>
                <w:sz w:val="16"/>
              </w:rPr>
              <w:t>струка</w:t>
            </w:r>
            <w:r>
              <w:rPr>
                <w:spacing w:val="-2"/>
                <w:sz w:val="16"/>
              </w:rPr>
              <w:t> </w:t>
            </w:r>
            <w:r>
              <w:rPr>
                <w:w w:val="90"/>
                <w:sz w:val="16"/>
              </w:rPr>
              <w:t>(по</w:t>
            </w:r>
            <w:r>
              <w:rPr>
                <w:spacing w:val="-1"/>
                <w:w w:val="9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стара</w:t>
            </w:r>
          </w:p>
          <w:p>
            <w:pPr>
              <w:pStyle w:val="TableParagraph"/>
              <w:spacing w:line="165" w:lineRule="exact" w:before="4"/>
              <w:ind w:left="293"/>
              <w:rPr>
                <w:sz w:val="16"/>
              </w:rPr>
            </w:pPr>
            <w:r>
              <w:rPr>
                <w:w w:val="90"/>
                <w:sz w:val="16"/>
              </w:rPr>
              <w:t>или</w:t>
            </w:r>
            <w:r>
              <w:rPr>
                <w:spacing w:val="-1"/>
                <w:sz w:val="16"/>
              </w:rPr>
              <w:t> </w:t>
            </w:r>
            <w:r>
              <w:rPr>
                <w:w w:val="90"/>
                <w:sz w:val="16"/>
              </w:rPr>
              <w:t>нова</w:t>
            </w:r>
            <w:r>
              <w:rPr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програма).</w:t>
            </w:r>
          </w:p>
        </w:tc>
      </w:tr>
      <w:tr>
        <w:trPr>
          <w:trHeight w:val="2006" w:hRule="atLeast"/>
        </w:trPr>
        <w:tc>
          <w:tcPr>
            <w:tcW w:w="2345" w:type="dxa"/>
          </w:tcPr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spacing w:before="141"/>
              <w:rPr>
                <w:rFonts w:ascii="Tahoma"/>
                <w:sz w:val="16"/>
              </w:rPr>
            </w:pPr>
          </w:p>
          <w:p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Стоматолошки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факултет</w:t>
            </w:r>
          </w:p>
        </w:tc>
        <w:tc>
          <w:tcPr>
            <w:tcW w:w="1708" w:type="dxa"/>
          </w:tcPr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spacing w:before="45"/>
              <w:rPr>
                <w:rFonts w:ascii="Tahoma"/>
                <w:sz w:val="16"/>
              </w:rPr>
            </w:pPr>
          </w:p>
          <w:p>
            <w:pPr>
              <w:pStyle w:val="TableParagraph"/>
              <w:spacing w:line="244" w:lineRule="auto"/>
              <w:ind w:left="103"/>
              <w:rPr>
                <w:sz w:val="16"/>
              </w:rPr>
            </w:pPr>
            <w:r>
              <w:rPr>
                <w:w w:val="90"/>
                <w:sz w:val="16"/>
              </w:rPr>
              <w:t>Сите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студиски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програми.</w:t>
            </w:r>
          </w:p>
        </w:tc>
        <w:tc>
          <w:tcPr>
            <w:tcW w:w="2161" w:type="dxa"/>
          </w:tcPr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spacing w:before="44"/>
              <w:rPr>
                <w:rFonts w:ascii="Tahoma"/>
                <w:sz w:val="16"/>
              </w:rPr>
            </w:pPr>
          </w:p>
          <w:p>
            <w:pPr>
              <w:pStyle w:val="TableParagraph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1" w:type="dxa"/>
          </w:tcPr>
          <w:p>
            <w:pPr>
              <w:pStyle w:val="TableParagraph"/>
              <w:spacing w:line="187" w:lineRule="exact" w:before="6"/>
              <w:ind w:left="10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Гимназија: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75" w:val="left" w:leader="none"/>
                <w:tab w:pos="293" w:val="left" w:leader="none"/>
              </w:tabs>
              <w:spacing w:line="240" w:lineRule="auto" w:before="0" w:after="0"/>
              <w:ind w:left="293" w:right="129" w:hanging="18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биологија,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хемија</w:t>
            </w:r>
            <w:r>
              <w:rPr>
                <w:b/>
                <w:spacing w:val="-2"/>
                <w:sz w:val="16"/>
              </w:rPr>
              <w:t>,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физика,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латински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јазик,</w:t>
            </w:r>
            <w:r>
              <w:rPr>
                <w:spacing w:val="40"/>
                <w:sz w:val="16"/>
              </w:rPr>
              <w:t> </w:t>
            </w:r>
            <w:r>
              <w:rPr>
                <w:w w:val="90"/>
                <w:sz w:val="16"/>
              </w:rPr>
              <w:t>социологија, странски јазик (ако не е избран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како</w:t>
            </w:r>
            <w:r>
              <w:rPr>
                <w:spacing w:val="36"/>
                <w:sz w:val="16"/>
              </w:rPr>
              <w:t> </w:t>
            </w:r>
            <w:r>
              <w:rPr>
                <w:sz w:val="16"/>
              </w:rPr>
              <w:t>екстерен предмет).</w:t>
            </w:r>
          </w:p>
          <w:p>
            <w:pPr>
              <w:pStyle w:val="TableParagraph"/>
              <w:spacing w:line="187" w:lineRule="exact" w:before="5"/>
              <w:ind w:left="106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Средно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стручно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2"/>
                <w:w w:val="90"/>
                <w:sz w:val="16"/>
              </w:rPr>
              <w:t>образование: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75" w:val="left" w:leader="none"/>
                <w:tab w:pos="293" w:val="left" w:leader="none"/>
              </w:tabs>
              <w:spacing w:line="235" w:lineRule="auto" w:before="3" w:after="0"/>
              <w:ind w:left="293" w:right="412" w:hanging="188"/>
              <w:jc w:val="left"/>
              <w:rPr>
                <w:sz w:val="16"/>
              </w:rPr>
            </w:pPr>
            <w:r>
              <w:rPr>
                <w:spacing w:val="-6"/>
                <w:sz w:val="16"/>
              </w:rPr>
              <w:t>биологија,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6"/>
                <w:sz w:val="16"/>
              </w:rPr>
              <w:t>хемија,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6"/>
                <w:sz w:val="16"/>
              </w:rPr>
              <w:t>физика</w:t>
            </w:r>
            <w:r>
              <w:rPr>
                <w:spacing w:val="10"/>
                <w:sz w:val="16"/>
              </w:rPr>
              <w:t> </w:t>
            </w:r>
            <w:r>
              <w:rPr>
                <w:spacing w:val="-6"/>
                <w:sz w:val="16"/>
              </w:rPr>
              <w:t>или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6"/>
                <w:sz w:val="16"/>
              </w:rPr>
              <w:t>странски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јазик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(ако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не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е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избран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како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екстерен</w:t>
            </w:r>
          </w:p>
          <w:p>
            <w:pPr>
              <w:pStyle w:val="TableParagraph"/>
              <w:spacing w:line="187" w:lineRule="exact" w:before="6"/>
              <w:ind w:left="293"/>
              <w:rPr>
                <w:sz w:val="16"/>
              </w:rPr>
            </w:pPr>
            <w:r>
              <w:rPr>
                <w:spacing w:val="-2"/>
                <w:w w:val="95"/>
                <w:sz w:val="16"/>
              </w:rPr>
              <w:t>предмет);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75" w:val="left" w:leader="none"/>
                <w:tab w:pos="293" w:val="left" w:leader="none"/>
              </w:tabs>
              <w:spacing w:line="192" w:lineRule="exact" w:before="7" w:after="0"/>
              <w:ind w:left="293" w:right="144" w:hanging="188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еден стручен предмет од листата на стручни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предмети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од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здравствена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струка.</w:t>
            </w:r>
          </w:p>
        </w:tc>
      </w:tr>
      <w:tr>
        <w:trPr>
          <w:trHeight w:val="3410" w:hRule="atLeast"/>
        </w:trPr>
        <w:tc>
          <w:tcPr>
            <w:tcW w:w="2345" w:type="dxa"/>
            <w:vMerge w:val="restart"/>
          </w:tcPr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spacing w:before="64"/>
              <w:rPr>
                <w:rFonts w:ascii="Tahoma"/>
                <w:sz w:val="16"/>
              </w:rPr>
            </w:pPr>
          </w:p>
          <w:p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Фармацевтски</w:t>
            </w:r>
            <w:r>
              <w:rPr>
                <w:b/>
                <w:spacing w:val="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факултет</w:t>
            </w:r>
          </w:p>
        </w:tc>
        <w:tc>
          <w:tcPr>
            <w:tcW w:w="1708" w:type="dxa"/>
          </w:tcPr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spacing w:before="170"/>
              <w:rPr>
                <w:rFonts w:ascii="Tahoma"/>
                <w:sz w:val="16"/>
              </w:rPr>
            </w:pPr>
          </w:p>
          <w:p>
            <w:pPr>
              <w:pStyle w:val="TableParagraph"/>
              <w:spacing w:line="244" w:lineRule="auto" w:before="1"/>
              <w:ind w:left="103" w:right="104"/>
              <w:rPr>
                <w:sz w:val="16"/>
              </w:rPr>
            </w:pPr>
            <w:r>
              <w:rPr>
                <w:spacing w:val="-6"/>
                <w:sz w:val="16"/>
              </w:rPr>
              <w:t>Магистер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6"/>
                <w:sz w:val="16"/>
              </w:rPr>
              <w:t>по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фармација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w w:val="85"/>
                <w:sz w:val="16"/>
              </w:rPr>
              <w:t>(петгодишни</w:t>
            </w:r>
          </w:p>
          <w:p>
            <w:pPr>
              <w:pStyle w:val="TableParagraph"/>
              <w:spacing w:line="244" w:lineRule="auto"/>
              <w:ind w:left="103" w:right="104"/>
              <w:rPr>
                <w:sz w:val="16"/>
              </w:rPr>
            </w:pPr>
            <w:r>
              <w:rPr>
                <w:spacing w:val="-2"/>
                <w:sz w:val="16"/>
              </w:rPr>
              <w:t>интегрирани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студии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8"/>
                <w:sz w:val="16"/>
              </w:rPr>
              <w:t>од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8"/>
                <w:sz w:val="16"/>
              </w:rPr>
              <w:t>прв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8"/>
                <w:sz w:val="16"/>
              </w:rPr>
              <w:t>и</w:t>
            </w:r>
            <w:r>
              <w:rPr>
                <w:spacing w:val="-2"/>
                <w:sz w:val="16"/>
              </w:rPr>
              <w:t> </w:t>
            </w:r>
            <w:r>
              <w:rPr>
                <w:spacing w:val="-8"/>
                <w:sz w:val="16"/>
              </w:rPr>
              <w:t>втор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8"/>
                <w:sz w:val="16"/>
              </w:rPr>
              <w:t>циклус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8"/>
                <w:sz w:val="16"/>
              </w:rPr>
              <w:t>-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10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семестри)</w:t>
            </w:r>
          </w:p>
        </w:tc>
        <w:tc>
          <w:tcPr>
            <w:tcW w:w="2161" w:type="dxa"/>
          </w:tcPr>
          <w:p>
            <w:pPr>
              <w:pStyle w:val="TableParagraph"/>
              <w:spacing w:before="6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1" w:type="dxa"/>
          </w:tcPr>
          <w:p>
            <w:pPr>
              <w:pStyle w:val="TableParagraph"/>
              <w:spacing w:line="244" w:lineRule="auto" w:before="6"/>
              <w:ind w:left="106" w:right="327"/>
              <w:rPr>
                <w:sz w:val="16"/>
              </w:rPr>
            </w:pPr>
            <w:r>
              <w:rPr>
                <w:b/>
                <w:w w:val="90"/>
                <w:sz w:val="16"/>
              </w:rPr>
              <w:t>Гимназија</w:t>
            </w:r>
            <w:r>
              <w:rPr>
                <w:b/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(кандидатите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избираат</w:t>
            </w:r>
            <w:r>
              <w:rPr>
                <w:spacing w:val="-5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два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предмета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од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следниве):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76" w:val="left" w:leader="none"/>
              </w:tabs>
              <w:spacing w:line="224" w:lineRule="exact" w:before="0" w:after="0"/>
              <w:ind w:left="276" w:right="0" w:hanging="17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биологија,</w:t>
            </w:r>
            <w:r>
              <w:rPr>
                <w:spacing w:val="18"/>
                <w:sz w:val="16"/>
              </w:rPr>
              <w:t> </w:t>
            </w:r>
            <w:r>
              <w:rPr>
                <w:w w:val="90"/>
                <w:sz w:val="16"/>
              </w:rPr>
              <w:t>хемија,</w:t>
            </w:r>
            <w:r>
              <w:rPr>
                <w:spacing w:val="14"/>
                <w:sz w:val="16"/>
              </w:rPr>
              <w:t> </w:t>
            </w:r>
            <w:r>
              <w:rPr>
                <w:w w:val="90"/>
                <w:sz w:val="16"/>
              </w:rPr>
              <w:t>физика,</w:t>
            </w:r>
            <w:r>
              <w:rPr>
                <w:spacing w:val="16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математика</w:t>
            </w:r>
          </w:p>
          <w:p>
            <w:pPr>
              <w:pStyle w:val="TableParagraph"/>
              <w:spacing w:line="186" w:lineRule="exact"/>
              <w:ind w:left="293"/>
              <w:rPr>
                <w:sz w:val="16"/>
              </w:rPr>
            </w:pPr>
            <w:r>
              <w:rPr>
                <w:w w:val="90"/>
                <w:sz w:val="16"/>
              </w:rPr>
              <w:t>(основно</w:t>
            </w:r>
            <w:r>
              <w:rPr>
                <w:spacing w:val="-1"/>
                <w:sz w:val="16"/>
              </w:rPr>
              <w:t> </w:t>
            </w:r>
            <w:r>
              <w:rPr>
                <w:w w:val="90"/>
                <w:sz w:val="16"/>
              </w:rPr>
              <w:t>ниво,</w:t>
            </w:r>
            <w:r>
              <w:rPr>
                <w:spacing w:val="1"/>
                <w:sz w:val="16"/>
              </w:rPr>
              <w:t> </w:t>
            </w:r>
            <w:r>
              <w:rPr>
                <w:w w:val="90"/>
                <w:sz w:val="16"/>
              </w:rPr>
              <w:t>ако</w:t>
            </w:r>
            <w:r>
              <w:rPr>
                <w:sz w:val="16"/>
              </w:rPr>
              <w:t> </w:t>
            </w:r>
            <w:r>
              <w:rPr>
                <w:w w:val="90"/>
                <w:sz w:val="16"/>
              </w:rPr>
              <w:t>не</w:t>
            </w:r>
            <w:r>
              <w:rPr>
                <w:spacing w:val="1"/>
                <w:sz w:val="16"/>
              </w:rPr>
              <w:t> </w:t>
            </w:r>
            <w:r>
              <w:rPr>
                <w:w w:val="90"/>
                <w:sz w:val="16"/>
              </w:rPr>
              <w:t>е</w:t>
            </w:r>
            <w:r>
              <w:rPr>
                <w:spacing w:val="-1"/>
                <w:sz w:val="16"/>
              </w:rPr>
              <w:t> </w:t>
            </w:r>
            <w:r>
              <w:rPr>
                <w:w w:val="90"/>
                <w:sz w:val="16"/>
              </w:rPr>
              <w:t>избран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w w:val="90"/>
                <w:sz w:val="16"/>
              </w:rPr>
              <w:t>како</w:t>
            </w:r>
          </w:p>
          <w:p>
            <w:pPr>
              <w:pStyle w:val="TableParagraph"/>
              <w:spacing w:line="244" w:lineRule="auto" w:before="4"/>
              <w:ind w:left="293"/>
              <w:rPr>
                <w:sz w:val="16"/>
              </w:rPr>
            </w:pPr>
            <w:r>
              <w:rPr>
                <w:w w:val="90"/>
                <w:sz w:val="16"/>
              </w:rPr>
              <w:t>екстерен предмет), странски јазик</w:t>
            </w:r>
            <w:r>
              <w:rPr>
                <w:spacing w:val="-2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(основно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ниво,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ако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не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е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избран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како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екстерен</w:t>
            </w:r>
          </w:p>
          <w:p>
            <w:pPr>
              <w:pStyle w:val="TableParagraph"/>
              <w:spacing w:before="2"/>
              <w:ind w:left="293"/>
              <w:rPr>
                <w:sz w:val="16"/>
              </w:rPr>
            </w:pPr>
            <w:r>
              <w:rPr>
                <w:spacing w:val="-2"/>
                <w:sz w:val="16"/>
              </w:rPr>
              <w:t>предмет).</w:t>
            </w:r>
          </w:p>
          <w:p>
            <w:pPr>
              <w:pStyle w:val="TableParagraph"/>
              <w:spacing w:line="244" w:lineRule="auto" w:before="4"/>
              <w:ind w:left="106" w:right="327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Средно</w:t>
            </w:r>
            <w:r>
              <w:rPr>
                <w:b/>
                <w:spacing w:val="-6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стручно</w:t>
            </w:r>
            <w:r>
              <w:rPr>
                <w:b/>
                <w:spacing w:val="-5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образование</w:t>
            </w:r>
            <w:r>
              <w:rPr>
                <w:b/>
                <w:spacing w:val="-5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(здравствена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струка):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76" w:val="left" w:leader="none"/>
              </w:tabs>
              <w:spacing w:line="221" w:lineRule="exact" w:before="0" w:after="0"/>
              <w:ind w:left="276" w:right="0" w:hanging="17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биологија,</w:t>
            </w:r>
            <w:r>
              <w:rPr>
                <w:spacing w:val="5"/>
                <w:sz w:val="16"/>
              </w:rPr>
              <w:t> </w:t>
            </w:r>
            <w:r>
              <w:rPr>
                <w:w w:val="90"/>
                <w:sz w:val="16"/>
              </w:rPr>
              <w:t>хемија</w:t>
            </w:r>
            <w:r>
              <w:rPr>
                <w:spacing w:val="4"/>
                <w:sz w:val="16"/>
              </w:rPr>
              <w:t> </w:t>
            </w:r>
            <w:r>
              <w:rPr>
                <w:w w:val="90"/>
                <w:sz w:val="16"/>
              </w:rPr>
              <w:t>или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физика;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75" w:val="left" w:leader="none"/>
                <w:tab w:pos="293" w:val="left" w:leader="none"/>
              </w:tabs>
              <w:spacing w:line="235" w:lineRule="auto" w:before="0" w:after="0"/>
              <w:ind w:left="293" w:right="580" w:hanging="188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еден стручен предмет од образовниот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профил на кандидатот.</w:t>
            </w:r>
          </w:p>
          <w:p>
            <w:pPr>
              <w:pStyle w:val="TableParagraph"/>
              <w:spacing w:line="249" w:lineRule="auto" w:before="5"/>
              <w:ind w:left="106"/>
              <w:rPr>
                <w:b/>
                <w:sz w:val="16"/>
              </w:rPr>
            </w:pPr>
            <w:r>
              <w:rPr>
                <w:b/>
                <w:spacing w:val="-2"/>
                <w:w w:val="90"/>
                <w:sz w:val="16"/>
              </w:rPr>
              <w:t>Средно стручно образование(хемиско-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технолошки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техничар):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76" w:val="left" w:leader="none"/>
              </w:tabs>
              <w:spacing w:line="216" w:lineRule="exact" w:before="0" w:after="0"/>
              <w:ind w:left="276" w:right="0" w:hanging="17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биологија,</w:t>
            </w:r>
            <w:r>
              <w:rPr>
                <w:spacing w:val="5"/>
                <w:sz w:val="16"/>
              </w:rPr>
              <w:t> </w:t>
            </w:r>
            <w:r>
              <w:rPr>
                <w:w w:val="90"/>
                <w:sz w:val="16"/>
              </w:rPr>
              <w:t>хемија</w:t>
            </w:r>
            <w:r>
              <w:rPr>
                <w:spacing w:val="4"/>
                <w:sz w:val="16"/>
              </w:rPr>
              <w:t> </w:t>
            </w:r>
            <w:r>
              <w:rPr>
                <w:w w:val="90"/>
                <w:sz w:val="16"/>
              </w:rPr>
              <w:t>или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физика;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76" w:val="left" w:leader="none"/>
              </w:tabs>
              <w:spacing w:line="192" w:lineRule="exact" w:before="3" w:after="0"/>
              <w:ind w:left="106" w:right="580" w:firstLine="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еден стручен предмет од </w:t>
            </w:r>
            <w:r>
              <w:rPr>
                <w:w w:val="90"/>
                <w:sz w:val="16"/>
              </w:rPr>
              <w:t>образовниот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профил на кандидатот.</w:t>
            </w:r>
          </w:p>
        </w:tc>
      </w:tr>
      <w:tr>
        <w:trPr>
          <w:trHeight w:val="1432" w:hRule="atLeast"/>
        </w:trPr>
        <w:tc>
          <w:tcPr>
            <w:tcW w:w="23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8" w:type="dxa"/>
          </w:tcPr>
          <w:p>
            <w:pPr>
              <w:pStyle w:val="TableParagraph"/>
              <w:rPr>
                <w:rFonts w:ascii="Tahoma"/>
                <w:sz w:val="16"/>
              </w:rPr>
            </w:pPr>
          </w:p>
          <w:p>
            <w:pPr>
              <w:pStyle w:val="TableParagraph"/>
              <w:spacing w:before="49"/>
              <w:rPr>
                <w:rFonts w:ascii="Tahoma"/>
                <w:sz w:val="16"/>
              </w:rPr>
            </w:pPr>
          </w:p>
          <w:p>
            <w:pPr>
              <w:pStyle w:val="TableParagraph"/>
              <w:spacing w:line="244" w:lineRule="auto"/>
              <w:ind w:left="103" w:right="308"/>
              <w:rPr>
                <w:sz w:val="16"/>
              </w:rPr>
            </w:pPr>
            <w:r>
              <w:rPr>
                <w:spacing w:val="-2"/>
                <w:sz w:val="16"/>
              </w:rPr>
              <w:t>Лабораторискo</w:t>
            </w:r>
            <w:r>
              <w:rPr>
                <w:spacing w:val="40"/>
                <w:sz w:val="16"/>
              </w:rPr>
              <w:t> </w:t>
            </w:r>
            <w:r>
              <w:rPr>
                <w:w w:val="90"/>
                <w:sz w:val="16"/>
              </w:rPr>
              <w:t>биоинженерство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(6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семестри).</w:t>
            </w:r>
          </w:p>
        </w:tc>
        <w:tc>
          <w:tcPr>
            <w:tcW w:w="2161" w:type="dxa"/>
          </w:tcPr>
          <w:p>
            <w:pPr>
              <w:pStyle w:val="TableParagraph"/>
              <w:spacing w:before="6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1" w:type="dxa"/>
          </w:tcPr>
          <w:p>
            <w:pPr>
              <w:pStyle w:val="TableParagraph"/>
              <w:spacing w:line="187" w:lineRule="exact" w:before="6"/>
              <w:ind w:left="10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Гимназија: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75" w:val="left" w:leader="none"/>
                <w:tab w:pos="293" w:val="left" w:leader="none"/>
              </w:tabs>
              <w:spacing w:line="235" w:lineRule="auto" w:before="3" w:after="0"/>
              <w:ind w:left="293" w:right="489" w:hanging="188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биологија, хемија, математика (ако</w:t>
            </w:r>
            <w:r>
              <w:rPr>
                <w:spacing w:val="-1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не е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4"/>
                <w:sz w:val="16"/>
              </w:rPr>
              <w:t>избран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како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екстерен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испит),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физика.</w:t>
            </w:r>
          </w:p>
          <w:p>
            <w:pPr>
              <w:pStyle w:val="TableParagraph"/>
              <w:spacing w:before="6"/>
              <w:ind w:left="106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Средно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стручно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2"/>
                <w:w w:val="90"/>
                <w:sz w:val="16"/>
              </w:rPr>
              <w:t>образование: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76" w:val="left" w:leader="none"/>
              </w:tabs>
              <w:spacing w:line="225" w:lineRule="exact" w:before="1" w:after="0"/>
              <w:ind w:left="276" w:right="0" w:hanging="17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биологија</w:t>
            </w:r>
            <w:r>
              <w:rPr>
                <w:spacing w:val="-1"/>
                <w:sz w:val="16"/>
              </w:rPr>
              <w:t> </w:t>
            </w:r>
            <w:r>
              <w:rPr>
                <w:w w:val="90"/>
                <w:sz w:val="16"/>
              </w:rPr>
              <w:t>или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хемија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75" w:val="left" w:leader="none"/>
                <w:tab w:pos="293" w:val="left" w:leader="none"/>
              </w:tabs>
              <w:spacing w:line="192" w:lineRule="exact" w:before="3" w:after="0"/>
              <w:ind w:left="293" w:right="268" w:hanging="188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еден стручен предмет според образовниот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профил на кандидатот</w:t>
            </w:r>
          </w:p>
        </w:tc>
      </w:tr>
      <w:tr>
        <w:trPr>
          <w:trHeight w:val="1432" w:hRule="atLeast"/>
        </w:trPr>
        <w:tc>
          <w:tcPr>
            <w:tcW w:w="23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8" w:type="dxa"/>
          </w:tcPr>
          <w:p>
            <w:pPr>
              <w:pStyle w:val="TableParagraph"/>
              <w:spacing w:line="244" w:lineRule="auto" w:before="6"/>
              <w:ind w:left="103" w:right="536"/>
              <w:rPr>
                <w:sz w:val="16"/>
              </w:rPr>
            </w:pPr>
            <w:r>
              <w:rPr>
                <w:sz w:val="16"/>
              </w:rPr>
              <w:t>Диететика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диетотерапија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(6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семестри).</w:t>
            </w:r>
          </w:p>
        </w:tc>
        <w:tc>
          <w:tcPr>
            <w:tcW w:w="2161" w:type="dxa"/>
          </w:tcPr>
          <w:p>
            <w:pPr>
              <w:pStyle w:val="TableParagraph"/>
              <w:spacing w:before="6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1" w:type="dxa"/>
          </w:tcPr>
          <w:p>
            <w:pPr>
              <w:pStyle w:val="TableParagraph"/>
              <w:spacing w:line="187" w:lineRule="exact" w:before="6"/>
              <w:ind w:left="10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Гимназија: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75" w:val="left" w:leader="none"/>
                <w:tab w:pos="293" w:val="left" w:leader="none"/>
              </w:tabs>
              <w:spacing w:line="235" w:lineRule="auto" w:before="3" w:after="0"/>
              <w:ind w:left="293" w:right="489" w:hanging="188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биологија, хемија, математика (ако</w:t>
            </w:r>
            <w:r>
              <w:rPr>
                <w:spacing w:val="-1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не е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4"/>
                <w:sz w:val="16"/>
              </w:rPr>
              <w:t>избран како екстерен испит),</w:t>
            </w:r>
            <w:r>
              <w:rPr>
                <w:sz w:val="16"/>
              </w:rPr>
              <w:t> </w:t>
            </w:r>
            <w:r>
              <w:rPr>
                <w:spacing w:val="-4"/>
                <w:sz w:val="16"/>
              </w:rPr>
              <w:t>физика</w:t>
            </w:r>
          </w:p>
          <w:p>
            <w:pPr>
              <w:pStyle w:val="TableParagraph"/>
              <w:spacing w:line="187" w:lineRule="exact" w:before="6"/>
              <w:ind w:left="106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Средно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стручно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pacing w:val="-2"/>
                <w:w w:val="90"/>
                <w:sz w:val="16"/>
              </w:rPr>
              <w:t>образование: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76" w:val="left" w:leader="none"/>
              </w:tabs>
              <w:spacing w:line="225" w:lineRule="exact" w:before="0" w:after="0"/>
              <w:ind w:left="276" w:right="0" w:hanging="170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биологија</w:t>
            </w:r>
            <w:r>
              <w:rPr>
                <w:spacing w:val="-1"/>
                <w:sz w:val="16"/>
              </w:rPr>
              <w:t> </w:t>
            </w:r>
            <w:r>
              <w:rPr>
                <w:w w:val="90"/>
                <w:sz w:val="16"/>
              </w:rPr>
              <w:t>или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w w:val="90"/>
                <w:sz w:val="16"/>
              </w:rPr>
              <w:t>хемија;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75" w:val="left" w:leader="none"/>
                <w:tab w:pos="293" w:val="left" w:leader="none"/>
              </w:tabs>
              <w:spacing w:line="192" w:lineRule="exact" w:before="6" w:after="0"/>
              <w:ind w:left="293" w:right="268" w:hanging="188"/>
              <w:jc w:val="left"/>
              <w:rPr>
                <w:sz w:val="16"/>
              </w:rPr>
            </w:pPr>
            <w:r>
              <w:rPr>
                <w:w w:val="90"/>
                <w:sz w:val="16"/>
              </w:rPr>
              <w:t>еден стручен предмет според образовниот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профил на кандидатот.</w:t>
            </w:r>
          </w:p>
        </w:tc>
      </w:tr>
    </w:tbl>
    <w:p>
      <w:pPr>
        <w:pStyle w:val="TableParagraph"/>
        <w:spacing w:after="0" w:line="192" w:lineRule="exact"/>
        <w:jc w:val="left"/>
        <w:rPr>
          <w:sz w:val="16"/>
        </w:rPr>
        <w:sectPr>
          <w:footerReference w:type="default" r:id="rId5"/>
          <w:pgSz w:w="11910" w:h="16850"/>
          <w:pgMar w:header="0" w:footer="1194" w:top="1140" w:bottom="1380" w:left="1133" w:right="992"/>
          <w:pgNumType w:start="2"/>
        </w:sectPr>
      </w:pPr>
    </w:p>
    <w:tbl>
      <w:tblPr>
        <w:tblW w:w="0" w:type="auto"/>
        <w:jc w:val="left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1711"/>
        <w:gridCol w:w="2160"/>
        <w:gridCol w:w="3420"/>
      </w:tblGrid>
      <w:tr>
        <w:trPr>
          <w:trHeight w:val="626" w:hRule="atLeast"/>
        </w:trPr>
        <w:tc>
          <w:tcPr>
            <w:tcW w:w="2340" w:type="dxa"/>
            <w:shd w:val="clear" w:color="auto" w:fill="F7C9AC"/>
          </w:tcPr>
          <w:p>
            <w:pPr>
              <w:pStyle w:val="TableParagraph"/>
              <w:spacing w:before="29"/>
              <w:rPr>
                <w:rFonts w:ascii="Tahoma"/>
                <w:sz w:val="16"/>
              </w:rPr>
            </w:pPr>
          </w:p>
          <w:p>
            <w:pPr>
              <w:pStyle w:val="TableParagraph"/>
              <w:ind w:left="77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ФАКУЛТЕТ</w:t>
            </w:r>
          </w:p>
        </w:tc>
        <w:tc>
          <w:tcPr>
            <w:tcW w:w="1711" w:type="dxa"/>
            <w:shd w:val="clear" w:color="auto" w:fill="F7C9AC"/>
          </w:tcPr>
          <w:p>
            <w:pPr>
              <w:pStyle w:val="TableParagraph"/>
              <w:spacing w:line="247" w:lineRule="auto" w:before="126"/>
              <w:ind w:left="454" w:right="360" w:firstLine="9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СТУДИСКА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w w:val="90"/>
                <w:sz w:val="16"/>
              </w:rPr>
              <w:t>ПРОГРАМА</w:t>
            </w:r>
          </w:p>
        </w:tc>
        <w:tc>
          <w:tcPr>
            <w:tcW w:w="2160" w:type="dxa"/>
            <w:shd w:val="clear" w:color="auto" w:fill="F7C9AC"/>
          </w:tcPr>
          <w:p>
            <w:pPr>
              <w:pStyle w:val="TableParagraph"/>
              <w:spacing w:line="247" w:lineRule="auto" w:before="126"/>
              <w:ind w:left="728" w:hanging="387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ЕКСТЕРЕН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6"/>
                <w:sz w:val="16"/>
              </w:rPr>
              <w:t>ИЗБОРЕН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ПРЕДМЕТ</w:t>
            </w:r>
          </w:p>
        </w:tc>
        <w:tc>
          <w:tcPr>
            <w:tcW w:w="3420" w:type="dxa"/>
            <w:shd w:val="clear" w:color="auto" w:fill="F7C9AC"/>
          </w:tcPr>
          <w:p>
            <w:pPr>
              <w:pStyle w:val="TableParagraph"/>
              <w:spacing w:before="29"/>
              <w:rPr>
                <w:rFonts w:ascii="Tahoma"/>
                <w:sz w:val="16"/>
              </w:rPr>
            </w:pPr>
          </w:p>
          <w:p>
            <w:pPr>
              <w:pStyle w:val="TableParagraph"/>
              <w:ind w:left="927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ИНТЕРНИ</w:t>
            </w:r>
            <w:r>
              <w:rPr>
                <w:b/>
                <w:spacing w:val="24"/>
                <w:sz w:val="16"/>
              </w:rPr>
              <w:t> </w:t>
            </w:r>
            <w:r>
              <w:rPr>
                <w:b/>
                <w:spacing w:val="-2"/>
                <w:w w:val="95"/>
                <w:sz w:val="16"/>
              </w:rPr>
              <w:t>ПРЕДМЕТИ</w:t>
            </w:r>
          </w:p>
        </w:tc>
      </w:tr>
      <w:tr>
        <w:trPr>
          <w:trHeight w:val="585" w:hRule="atLeast"/>
        </w:trPr>
        <w:tc>
          <w:tcPr>
            <w:tcW w:w="2340" w:type="dxa"/>
          </w:tcPr>
          <w:p>
            <w:pPr>
              <w:pStyle w:val="TableParagraph"/>
              <w:spacing w:line="244" w:lineRule="auto" w:before="107"/>
              <w:ind w:left="108" w:right="470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Факултет</w:t>
            </w:r>
            <w:r>
              <w:rPr>
                <w:b/>
                <w:spacing w:val="-6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за</w:t>
            </w:r>
            <w:r>
              <w:rPr>
                <w:b/>
                <w:spacing w:val="-5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земјоделски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науки и храна</w:t>
            </w:r>
          </w:p>
        </w:tc>
        <w:tc>
          <w:tcPr>
            <w:tcW w:w="1711" w:type="dxa"/>
          </w:tcPr>
          <w:p>
            <w:pPr>
              <w:pStyle w:val="TableParagraph"/>
              <w:spacing w:line="249" w:lineRule="auto" w:before="104"/>
              <w:ind w:left="108" w:right="360"/>
              <w:rPr>
                <w:sz w:val="16"/>
              </w:rPr>
            </w:pPr>
            <w:r>
              <w:rPr>
                <w:w w:val="90"/>
                <w:sz w:val="16"/>
              </w:rPr>
              <w:t>Сите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студиски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програми.</w:t>
            </w:r>
          </w:p>
        </w:tc>
        <w:tc>
          <w:tcPr>
            <w:tcW w:w="2160" w:type="dxa"/>
          </w:tcPr>
          <w:p>
            <w:pPr>
              <w:pStyle w:val="TableParagraph"/>
              <w:spacing w:before="9"/>
              <w:rPr>
                <w:rFonts w:ascii="Tahoma"/>
                <w:sz w:val="16"/>
              </w:rPr>
            </w:pPr>
          </w:p>
          <w:p>
            <w:pPr>
              <w:pStyle w:val="TableParagraph"/>
              <w:spacing w:before="1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0" w:type="dxa"/>
          </w:tcPr>
          <w:p>
            <w:pPr>
              <w:pStyle w:val="TableParagraph"/>
              <w:spacing w:before="9"/>
              <w:rPr>
                <w:rFonts w:ascii="Tahoma"/>
                <w:sz w:val="16"/>
              </w:rPr>
            </w:pPr>
          </w:p>
          <w:p>
            <w:pPr>
              <w:pStyle w:val="TableParagraph"/>
              <w:spacing w:before="1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</w:tr>
      <w:tr>
        <w:trPr>
          <w:trHeight w:val="770" w:hRule="atLeast"/>
        </w:trPr>
        <w:tc>
          <w:tcPr>
            <w:tcW w:w="2340" w:type="dxa"/>
          </w:tcPr>
          <w:p>
            <w:pPr>
              <w:pStyle w:val="TableParagraph"/>
              <w:spacing w:line="244" w:lineRule="auto" w:before="6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Факултет</w:t>
            </w:r>
            <w:r>
              <w:rPr>
                <w:b/>
                <w:spacing w:val="-6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за</w:t>
            </w:r>
            <w:r>
              <w:rPr>
                <w:b/>
                <w:spacing w:val="-5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шумарски</w:t>
            </w:r>
            <w:r>
              <w:rPr>
                <w:b/>
                <w:spacing w:val="-5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науки,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пејзажна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архитектура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и</w:t>
            </w:r>
          </w:p>
          <w:p>
            <w:pPr>
              <w:pStyle w:val="TableParagraph"/>
              <w:spacing w:before="4"/>
              <w:ind w:left="12" w:right="4"/>
              <w:jc w:val="center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екоинженеринг</w:t>
            </w:r>
            <w:r>
              <w:rPr>
                <w:b/>
                <w:spacing w:val="7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„Ханс</w:t>
            </w:r>
            <w:r>
              <w:rPr>
                <w:b/>
                <w:spacing w:val="6"/>
                <w:sz w:val="16"/>
              </w:rPr>
              <w:t> </w:t>
            </w:r>
            <w:r>
              <w:rPr>
                <w:b/>
                <w:spacing w:val="-5"/>
                <w:w w:val="90"/>
                <w:sz w:val="16"/>
              </w:rPr>
              <w:t>Ем“</w:t>
            </w:r>
          </w:p>
        </w:tc>
        <w:tc>
          <w:tcPr>
            <w:tcW w:w="1711" w:type="dxa"/>
          </w:tcPr>
          <w:p>
            <w:pPr>
              <w:pStyle w:val="TableParagraph"/>
              <w:spacing w:before="5"/>
              <w:rPr>
                <w:rFonts w:ascii="Tahoma"/>
                <w:sz w:val="16"/>
              </w:rPr>
            </w:pPr>
          </w:p>
          <w:p>
            <w:pPr>
              <w:pStyle w:val="TableParagraph"/>
              <w:spacing w:line="244" w:lineRule="auto"/>
              <w:ind w:left="108" w:right="360"/>
              <w:rPr>
                <w:sz w:val="16"/>
              </w:rPr>
            </w:pPr>
            <w:r>
              <w:rPr>
                <w:w w:val="90"/>
                <w:sz w:val="16"/>
              </w:rPr>
              <w:t>Сите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студиски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програми.</w:t>
            </w:r>
          </w:p>
        </w:tc>
        <w:tc>
          <w:tcPr>
            <w:tcW w:w="2160" w:type="dxa"/>
          </w:tcPr>
          <w:p>
            <w:pPr>
              <w:pStyle w:val="TableParagraph"/>
              <w:spacing w:before="6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0" w:type="dxa"/>
          </w:tcPr>
          <w:p>
            <w:pPr>
              <w:pStyle w:val="TableParagraph"/>
              <w:spacing w:before="101"/>
              <w:rPr>
                <w:rFonts w:ascii="Tahoma"/>
                <w:sz w:val="16"/>
              </w:rPr>
            </w:pPr>
          </w:p>
          <w:p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</w:tr>
      <w:tr>
        <w:trPr>
          <w:trHeight w:val="577" w:hRule="atLeast"/>
        </w:trPr>
        <w:tc>
          <w:tcPr>
            <w:tcW w:w="2340" w:type="dxa"/>
          </w:tcPr>
          <w:p>
            <w:pPr>
              <w:pStyle w:val="TableParagraph"/>
              <w:spacing w:line="244" w:lineRule="auto" w:before="6"/>
              <w:ind w:left="10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Факултет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за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дизајн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и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технологии</w:t>
            </w:r>
            <w:r>
              <w:rPr>
                <w:b/>
                <w:spacing w:val="-6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на</w:t>
            </w:r>
            <w:r>
              <w:rPr>
                <w:b/>
                <w:spacing w:val="-5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мебел</w:t>
            </w:r>
            <w:r>
              <w:rPr>
                <w:b/>
                <w:spacing w:val="-5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и</w:t>
            </w:r>
          </w:p>
          <w:p>
            <w:pPr>
              <w:pStyle w:val="TableParagraph"/>
              <w:spacing w:line="165" w:lineRule="exact" w:before="4"/>
              <w:ind w:left="10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ентериер</w:t>
            </w:r>
          </w:p>
        </w:tc>
        <w:tc>
          <w:tcPr>
            <w:tcW w:w="1711" w:type="dxa"/>
          </w:tcPr>
          <w:p>
            <w:pPr>
              <w:pStyle w:val="TableParagraph"/>
              <w:spacing w:line="242" w:lineRule="auto" w:before="104"/>
              <w:ind w:left="108" w:right="360"/>
              <w:rPr>
                <w:sz w:val="16"/>
              </w:rPr>
            </w:pPr>
            <w:r>
              <w:rPr>
                <w:w w:val="90"/>
                <w:sz w:val="16"/>
              </w:rPr>
              <w:t>Сите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студиски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програми.</w:t>
            </w:r>
          </w:p>
        </w:tc>
        <w:tc>
          <w:tcPr>
            <w:tcW w:w="2160" w:type="dxa"/>
          </w:tcPr>
          <w:p>
            <w:pPr>
              <w:pStyle w:val="TableParagraph"/>
              <w:spacing w:before="6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0" w:type="dxa"/>
          </w:tcPr>
          <w:p>
            <w:pPr>
              <w:pStyle w:val="TableParagraph"/>
              <w:spacing w:before="5"/>
              <w:rPr>
                <w:rFonts w:ascii="Tahoma"/>
                <w:sz w:val="16"/>
              </w:rPr>
            </w:pPr>
          </w:p>
          <w:p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</w:tr>
      <w:tr>
        <w:trPr>
          <w:trHeight w:val="577" w:hRule="atLeast"/>
        </w:trPr>
        <w:tc>
          <w:tcPr>
            <w:tcW w:w="2340" w:type="dxa"/>
          </w:tcPr>
          <w:p>
            <w:pPr>
              <w:pStyle w:val="TableParagraph"/>
              <w:spacing w:line="244" w:lineRule="auto" w:before="6"/>
              <w:ind w:left="108" w:right="433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Факултет</w:t>
            </w:r>
            <w:r>
              <w:rPr>
                <w:b/>
                <w:spacing w:val="-6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за</w:t>
            </w:r>
            <w:r>
              <w:rPr>
                <w:b/>
                <w:spacing w:val="-5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ветеринарна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медицина</w:t>
            </w:r>
          </w:p>
        </w:tc>
        <w:tc>
          <w:tcPr>
            <w:tcW w:w="1711" w:type="dxa"/>
          </w:tcPr>
          <w:p>
            <w:pPr>
              <w:pStyle w:val="TableParagraph"/>
              <w:spacing w:line="244" w:lineRule="auto" w:before="102"/>
              <w:ind w:left="108" w:right="360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Ветеринарна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медицина.</w:t>
            </w:r>
          </w:p>
        </w:tc>
        <w:tc>
          <w:tcPr>
            <w:tcW w:w="2160" w:type="dxa"/>
          </w:tcPr>
          <w:p>
            <w:pPr>
              <w:pStyle w:val="TableParagraph"/>
              <w:spacing w:before="6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0" w:type="dxa"/>
          </w:tcPr>
          <w:p>
            <w:pPr>
              <w:pStyle w:val="TableParagraph"/>
              <w:spacing w:before="5"/>
              <w:rPr>
                <w:rFonts w:ascii="Tahoma"/>
                <w:sz w:val="16"/>
              </w:rPr>
            </w:pPr>
          </w:p>
          <w:p>
            <w:pPr>
              <w:pStyle w:val="TableParagraph"/>
              <w:ind w:left="104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</w:tr>
      <w:tr>
        <w:trPr>
          <w:trHeight w:val="823" w:hRule="atLeast"/>
        </w:trPr>
        <w:tc>
          <w:tcPr>
            <w:tcW w:w="2340" w:type="dxa"/>
          </w:tcPr>
          <w:p>
            <w:pPr>
              <w:pStyle w:val="TableParagraph"/>
              <w:spacing w:before="32"/>
              <w:rPr>
                <w:rFonts w:ascii="Tahoma"/>
                <w:sz w:val="16"/>
              </w:rPr>
            </w:pPr>
          </w:p>
          <w:p>
            <w:pPr>
              <w:pStyle w:val="TableParagraph"/>
              <w:spacing w:line="249" w:lineRule="auto"/>
              <w:ind w:left="108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Факултет</w:t>
            </w:r>
            <w:r>
              <w:rPr>
                <w:b/>
                <w:spacing w:val="-6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за</w:t>
            </w:r>
            <w:r>
              <w:rPr>
                <w:b/>
                <w:spacing w:val="-5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драмски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уметности</w:t>
            </w:r>
          </w:p>
        </w:tc>
        <w:tc>
          <w:tcPr>
            <w:tcW w:w="1711" w:type="dxa"/>
          </w:tcPr>
          <w:p>
            <w:pPr>
              <w:pStyle w:val="TableParagraph"/>
              <w:spacing w:before="32"/>
              <w:rPr>
                <w:rFonts w:ascii="Tahoma"/>
                <w:sz w:val="16"/>
              </w:rPr>
            </w:pPr>
          </w:p>
          <w:p>
            <w:pPr>
              <w:pStyle w:val="TableParagraph"/>
              <w:spacing w:line="244" w:lineRule="auto"/>
              <w:ind w:left="108" w:right="360"/>
              <w:rPr>
                <w:sz w:val="16"/>
              </w:rPr>
            </w:pPr>
            <w:r>
              <w:rPr>
                <w:w w:val="90"/>
                <w:sz w:val="16"/>
              </w:rPr>
              <w:t>Сите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студиски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програми.</w:t>
            </w:r>
          </w:p>
        </w:tc>
        <w:tc>
          <w:tcPr>
            <w:tcW w:w="2160" w:type="dxa"/>
          </w:tcPr>
          <w:p>
            <w:pPr>
              <w:pStyle w:val="TableParagraph"/>
              <w:spacing w:before="6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0" w:type="dxa"/>
          </w:tcPr>
          <w:p>
            <w:pPr>
              <w:pStyle w:val="TableParagraph"/>
              <w:spacing w:before="128"/>
              <w:rPr>
                <w:rFonts w:ascii="Tahoma"/>
                <w:sz w:val="16"/>
              </w:rPr>
            </w:pPr>
          </w:p>
          <w:p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</w:tr>
      <w:tr>
        <w:trPr>
          <w:trHeight w:val="822" w:hRule="atLeast"/>
        </w:trPr>
        <w:tc>
          <w:tcPr>
            <w:tcW w:w="2340" w:type="dxa"/>
          </w:tcPr>
          <w:p>
            <w:pPr>
              <w:pStyle w:val="TableParagraph"/>
              <w:spacing w:before="31"/>
              <w:rPr>
                <w:rFonts w:ascii="Tahoma"/>
                <w:sz w:val="16"/>
              </w:rPr>
            </w:pPr>
          </w:p>
          <w:p>
            <w:pPr>
              <w:pStyle w:val="TableParagraph"/>
              <w:spacing w:line="249" w:lineRule="auto"/>
              <w:ind w:left="108" w:right="730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Факултет</w:t>
            </w:r>
            <w:r>
              <w:rPr>
                <w:b/>
                <w:spacing w:val="-6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за</w:t>
            </w:r>
            <w:r>
              <w:rPr>
                <w:b/>
                <w:spacing w:val="-5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ликовни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уметности</w:t>
            </w:r>
          </w:p>
        </w:tc>
        <w:tc>
          <w:tcPr>
            <w:tcW w:w="1711" w:type="dxa"/>
          </w:tcPr>
          <w:p>
            <w:pPr>
              <w:pStyle w:val="TableParagraph"/>
              <w:spacing w:before="31"/>
              <w:rPr>
                <w:rFonts w:ascii="Tahoma"/>
                <w:sz w:val="16"/>
              </w:rPr>
            </w:pPr>
          </w:p>
          <w:p>
            <w:pPr>
              <w:pStyle w:val="TableParagraph"/>
              <w:spacing w:line="244" w:lineRule="auto"/>
              <w:ind w:left="108" w:right="360"/>
              <w:rPr>
                <w:sz w:val="16"/>
              </w:rPr>
            </w:pPr>
            <w:r>
              <w:rPr>
                <w:w w:val="90"/>
                <w:sz w:val="16"/>
              </w:rPr>
              <w:t>Сите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студиски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програми.</w:t>
            </w:r>
          </w:p>
        </w:tc>
        <w:tc>
          <w:tcPr>
            <w:tcW w:w="2160" w:type="dxa"/>
          </w:tcPr>
          <w:p>
            <w:pPr>
              <w:pStyle w:val="TableParagraph"/>
              <w:spacing w:before="127"/>
              <w:rPr>
                <w:rFonts w:ascii="Tahoma"/>
                <w:sz w:val="16"/>
              </w:rPr>
            </w:pPr>
          </w:p>
          <w:p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0" w:type="dxa"/>
          </w:tcPr>
          <w:p>
            <w:pPr>
              <w:pStyle w:val="TableParagraph"/>
              <w:spacing w:before="127"/>
              <w:rPr>
                <w:rFonts w:ascii="Tahoma"/>
                <w:sz w:val="16"/>
              </w:rPr>
            </w:pPr>
          </w:p>
          <w:p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</w:tr>
      <w:tr>
        <w:trPr>
          <w:trHeight w:val="822" w:hRule="atLeast"/>
        </w:trPr>
        <w:tc>
          <w:tcPr>
            <w:tcW w:w="2340" w:type="dxa"/>
          </w:tcPr>
          <w:p>
            <w:pPr>
              <w:pStyle w:val="TableParagraph"/>
              <w:spacing w:before="31"/>
              <w:rPr>
                <w:rFonts w:ascii="Tahoma"/>
                <w:sz w:val="16"/>
              </w:rPr>
            </w:pPr>
          </w:p>
          <w:p>
            <w:pPr>
              <w:pStyle w:val="TableParagraph"/>
              <w:spacing w:line="244" w:lineRule="auto"/>
              <w:ind w:left="108" w:right="751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Факултет</w:t>
            </w:r>
            <w:r>
              <w:rPr>
                <w:b/>
                <w:spacing w:val="-6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за</w:t>
            </w:r>
            <w:r>
              <w:rPr>
                <w:b/>
                <w:spacing w:val="-5"/>
                <w:w w:val="90"/>
                <w:sz w:val="16"/>
              </w:rPr>
              <w:t> </w:t>
            </w:r>
            <w:r>
              <w:rPr>
                <w:b/>
                <w:w w:val="90"/>
                <w:sz w:val="16"/>
              </w:rPr>
              <w:t>музичка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уметност</w:t>
            </w:r>
          </w:p>
        </w:tc>
        <w:tc>
          <w:tcPr>
            <w:tcW w:w="1711" w:type="dxa"/>
          </w:tcPr>
          <w:p>
            <w:pPr>
              <w:pStyle w:val="TableParagraph"/>
              <w:spacing w:before="31"/>
              <w:rPr>
                <w:rFonts w:ascii="Tahoma"/>
                <w:sz w:val="16"/>
              </w:rPr>
            </w:pPr>
          </w:p>
          <w:p>
            <w:pPr>
              <w:pStyle w:val="TableParagraph"/>
              <w:spacing w:line="244" w:lineRule="auto"/>
              <w:ind w:left="108" w:right="360"/>
              <w:rPr>
                <w:sz w:val="16"/>
              </w:rPr>
            </w:pPr>
            <w:r>
              <w:rPr>
                <w:w w:val="90"/>
                <w:sz w:val="16"/>
              </w:rPr>
              <w:t>Сите</w:t>
            </w:r>
            <w:r>
              <w:rPr>
                <w:spacing w:val="-6"/>
                <w:w w:val="90"/>
                <w:sz w:val="16"/>
              </w:rPr>
              <w:t> </w:t>
            </w:r>
            <w:r>
              <w:rPr>
                <w:w w:val="90"/>
                <w:sz w:val="16"/>
              </w:rPr>
              <w:t>студиски</w:t>
            </w:r>
            <w:r>
              <w:rPr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програми.</w:t>
            </w:r>
          </w:p>
        </w:tc>
        <w:tc>
          <w:tcPr>
            <w:tcW w:w="2160" w:type="dxa"/>
          </w:tcPr>
          <w:p>
            <w:pPr>
              <w:pStyle w:val="TableParagraph"/>
              <w:spacing w:before="127"/>
              <w:rPr>
                <w:rFonts w:ascii="Tahoma"/>
                <w:sz w:val="16"/>
              </w:rPr>
            </w:pPr>
          </w:p>
          <w:p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  <w:tc>
          <w:tcPr>
            <w:tcW w:w="3420" w:type="dxa"/>
          </w:tcPr>
          <w:p>
            <w:pPr>
              <w:pStyle w:val="TableParagraph"/>
              <w:spacing w:before="127"/>
              <w:rPr>
                <w:rFonts w:ascii="Tahoma"/>
                <w:sz w:val="16"/>
              </w:rPr>
            </w:pPr>
          </w:p>
          <w:p>
            <w:pPr>
              <w:pStyle w:val="TableParagraph"/>
              <w:ind w:left="109"/>
              <w:rPr>
                <w:sz w:val="16"/>
              </w:rPr>
            </w:pPr>
            <w:r>
              <w:rPr>
                <w:spacing w:val="-5"/>
                <w:sz w:val="16"/>
              </w:rPr>
              <w:t>Нема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ограничување</w:t>
            </w:r>
          </w:p>
        </w:tc>
      </w:tr>
    </w:tbl>
    <w:sectPr>
      <w:type w:val="continuous"/>
      <w:pgSz w:w="11910" w:h="16850"/>
      <w:pgMar w:header="0" w:footer="1194" w:top="1140" w:bottom="1380" w:left="1133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Tahoma">
    <w:altName w:val="Tahoma"/>
    <w:charset w:val="1"/>
    <w:family w:val="swiss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7840">
              <wp:simplePos x="0" y="0"/>
              <wp:positionH relativeFrom="page">
                <wp:posOffset>6737350</wp:posOffset>
              </wp:positionH>
              <wp:positionV relativeFrom="page">
                <wp:posOffset>9795713</wp:posOffset>
              </wp:positionV>
              <wp:extent cx="144780" cy="14922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44780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1"/>
                            <w:ind w:left="60" w:right="0" w:firstLine="0"/>
                            <w:jc w:val="left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Tahoma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Tahoma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30.5pt;margin-top:771.31604pt;width:11.4pt;height:11.75pt;mso-position-horizontal-relative:page;mso-position-vertical-relative:page;z-index:-16048640" type="#_x0000_t202" id="docshape1" filled="false" stroked="false">
              <v:textbox inset="0,0,0,0">
                <w:txbxContent>
                  <w:p>
                    <w:pPr>
                      <w:spacing w:before="21"/>
                      <w:ind w:left="60" w:right="0" w:firstLine="0"/>
                      <w:jc w:val="left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Tahoma"/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rFonts w:ascii="Tahoma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Tahoma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Tahoma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multiLevelType w:val="hybridMultilevel"/>
    <w:lvl w:ilvl="0">
      <w:start w:val="0"/>
      <w:numFmt w:val="bullet"/>
      <w:lvlText w:val="-"/>
      <w:lvlJc w:val="left"/>
      <w:pPr>
        <w:ind w:left="293" w:hanging="17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Cy-sr-SP" w:eastAsia="en-US" w:bidi="ar-SA"/>
      </w:rPr>
    </w:lvl>
    <w:lvl w:ilvl="1">
      <w:start w:val="0"/>
      <w:numFmt w:val="bullet"/>
      <w:lvlText w:val="•"/>
      <w:lvlJc w:val="left"/>
      <w:pPr>
        <w:ind w:left="611" w:hanging="171"/>
      </w:pPr>
      <w:rPr>
        <w:rFonts w:hint="default"/>
        <w:lang w:val="Cy-sr-SP" w:eastAsia="en-US" w:bidi="ar-SA"/>
      </w:rPr>
    </w:lvl>
    <w:lvl w:ilvl="2">
      <w:start w:val="0"/>
      <w:numFmt w:val="bullet"/>
      <w:lvlText w:val="•"/>
      <w:lvlJc w:val="left"/>
      <w:pPr>
        <w:ind w:left="922" w:hanging="171"/>
      </w:pPr>
      <w:rPr>
        <w:rFonts w:hint="default"/>
        <w:lang w:val="Cy-sr-SP" w:eastAsia="en-US" w:bidi="ar-SA"/>
      </w:rPr>
    </w:lvl>
    <w:lvl w:ilvl="3">
      <w:start w:val="0"/>
      <w:numFmt w:val="bullet"/>
      <w:lvlText w:val="•"/>
      <w:lvlJc w:val="left"/>
      <w:pPr>
        <w:ind w:left="1233" w:hanging="171"/>
      </w:pPr>
      <w:rPr>
        <w:rFonts w:hint="default"/>
        <w:lang w:val="Cy-sr-SP" w:eastAsia="en-US" w:bidi="ar-SA"/>
      </w:rPr>
    </w:lvl>
    <w:lvl w:ilvl="4">
      <w:start w:val="0"/>
      <w:numFmt w:val="bullet"/>
      <w:lvlText w:val="•"/>
      <w:lvlJc w:val="left"/>
      <w:pPr>
        <w:ind w:left="1544" w:hanging="171"/>
      </w:pPr>
      <w:rPr>
        <w:rFonts w:hint="default"/>
        <w:lang w:val="Cy-sr-SP" w:eastAsia="en-US" w:bidi="ar-SA"/>
      </w:rPr>
    </w:lvl>
    <w:lvl w:ilvl="5">
      <w:start w:val="0"/>
      <w:numFmt w:val="bullet"/>
      <w:lvlText w:val="•"/>
      <w:lvlJc w:val="left"/>
      <w:pPr>
        <w:ind w:left="1855" w:hanging="171"/>
      </w:pPr>
      <w:rPr>
        <w:rFonts w:hint="default"/>
        <w:lang w:val="Cy-sr-SP" w:eastAsia="en-US" w:bidi="ar-SA"/>
      </w:rPr>
    </w:lvl>
    <w:lvl w:ilvl="6">
      <w:start w:val="0"/>
      <w:numFmt w:val="bullet"/>
      <w:lvlText w:val="•"/>
      <w:lvlJc w:val="left"/>
      <w:pPr>
        <w:ind w:left="2166" w:hanging="171"/>
      </w:pPr>
      <w:rPr>
        <w:rFonts w:hint="default"/>
        <w:lang w:val="Cy-sr-SP" w:eastAsia="en-US" w:bidi="ar-SA"/>
      </w:rPr>
    </w:lvl>
    <w:lvl w:ilvl="7">
      <w:start w:val="0"/>
      <w:numFmt w:val="bullet"/>
      <w:lvlText w:val="•"/>
      <w:lvlJc w:val="left"/>
      <w:pPr>
        <w:ind w:left="2477" w:hanging="171"/>
      </w:pPr>
      <w:rPr>
        <w:rFonts w:hint="default"/>
        <w:lang w:val="Cy-sr-SP" w:eastAsia="en-US" w:bidi="ar-SA"/>
      </w:rPr>
    </w:lvl>
    <w:lvl w:ilvl="8">
      <w:start w:val="0"/>
      <w:numFmt w:val="bullet"/>
      <w:lvlText w:val="•"/>
      <w:lvlJc w:val="left"/>
      <w:pPr>
        <w:ind w:left="2788" w:hanging="171"/>
      </w:pPr>
      <w:rPr>
        <w:rFonts w:hint="default"/>
        <w:lang w:val="Cy-sr-SP" w:eastAsia="en-US" w:bidi="ar-SA"/>
      </w:rPr>
    </w:lvl>
  </w:abstractNum>
  <w:abstractNum w:abstractNumId="7">
    <w:multiLevelType w:val="hybridMultilevel"/>
    <w:lvl w:ilvl="0">
      <w:start w:val="0"/>
      <w:numFmt w:val="bullet"/>
      <w:lvlText w:val="-"/>
      <w:lvlJc w:val="left"/>
      <w:pPr>
        <w:ind w:left="293" w:hanging="17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Cy-sr-SP" w:eastAsia="en-US" w:bidi="ar-SA"/>
      </w:rPr>
    </w:lvl>
    <w:lvl w:ilvl="1">
      <w:start w:val="0"/>
      <w:numFmt w:val="bullet"/>
      <w:lvlText w:val="•"/>
      <w:lvlJc w:val="left"/>
      <w:pPr>
        <w:ind w:left="611" w:hanging="171"/>
      </w:pPr>
      <w:rPr>
        <w:rFonts w:hint="default"/>
        <w:lang w:val="Cy-sr-SP" w:eastAsia="en-US" w:bidi="ar-SA"/>
      </w:rPr>
    </w:lvl>
    <w:lvl w:ilvl="2">
      <w:start w:val="0"/>
      <w:numFmt w:val="bullet"/>
      <w:lvlText w:val="•"/>
      <w:lvlJc w:val="left"/>
      <w:pPr>
        <w:ind w:left="922" w:hanging="171"/>
      </w:pPr>
      <w:rPr>
        <w:rFonts w:hint="default"/>
        <w:lang w:val="Cy-sr-SP" w:eastAsia="en-US" w:bidi="ar-SA"/>
      </w:rPr>
    </w:lvl>
    <w:lvl w:ilvl="3">
      <w:start w:val="0"/>
      <w:numFmt w:val="bullet"/>
      <w:lvlText w:val="•"/>
      <w:lvlJc w:val="left"/>
      <w:pPr>
        <w:ind w:left="1233" w:hanging="171"/>
      </w:pPr>
      <w:rPr>
        <w:rFonts w:hint="default"/>
        <w:lang w:val="Cy-sr-SP" w:eastAsia="en-US" w:bidi="ar-SA"/>
      </w:rPr>
    </w:lvl>
    <w:lvl w:ilvl="4">
      <w:start w:val="0"/>
      <w:numFmt w:val="bullet"/>
      <w:lvlText w:val="•"/>
      <w:lvlJc w:val="left"/>
      <w:pPr>
        <w:ind w:left="1544" w:hanging="171"/>
      </w:pPr>
      <w:rPr>
        <w:rFonts w:hint="default"/>
        <w:lang w:val="Cy-sr-SP" w:eastAsia="en-US" w:bidi="ar-SA"/>
      </w:rPr>
    </w:lvl>
    <w:lvl w:ilvl="5">
      <w:start w:val="0"/>
      <w:numFmt w:val="bullet"/>
      <w:lvlText w:val="•"/>
      <w:lvlJc w:val="left"/>
      <w:pPr>
        <w:ind w:left="1855" w:hanging="171"/>
      </w:pPr>
      <w:rPr>
        <w:rFonts w:hint="default"/>
        <w:lang w:val="Cy-sr-SP" w:eastAsia="en-US" w:bidi="ar-SA"/>
      </w:rPr>
    </w:lvl>
    <w:lvl w:ilvl="6">
      <w:start w:val="0"/>
      <w:numFmt w:val="bullet"/>
      <w:lvlText w:val="•"/>
      <w:lvlJc w:val="left"/>
      <w:pPr>
        <w:ind w:left="2166" w:hanging="171"/>
      </w:pPr>
      <w:rPr>
        <w:rFonts w:hint="default"/>
        <w:lang w:val="Cy-sr-SP" w:eastAsia="en-US" w:bidi="ar-SA"/>
      </w:rPr>
    </w:lvl>
    <w:lvl w:ilvl="7">
      <w:start w:val="0"/>
      <w:numFmt w:val="bullet"/>
      <w:lvlText w:val="•"/>
      <w:lvlJc w:val="left"/>
      <w:pPr>
        <w:ind w:left="2477" w:hanging="171"/>
      </w:pPr>
      <w:rPr>
        <w:rFonts w:hint="default"/>
        <w:lang w:val="Cy-sr-SP" w:eastAsia="en-US" w:bidi="ar-SA"/>
      </w:rPr>
    </w:lvl>
    <w:lvl w:ilvl="8">
      <w:start w:val="0"/>
      <w:numFmt w:val="bullet"/>
      <w:lvlText w:val="•"/>
      <w:lvlJc w:val="left"/>
      <w:pPr>
        <w:ind w:left="2788" w:hanging="171"/>
      </w:pPr>
      <w:rPr>
        <w:rFonts w:hint="default"/>
        <w:lang w:val="Cy-sr-SP" w:eastAsia="en-US" w:bidi="ar-SA"/>
      </w:rPr>
    </w:lvl>
  </w:abstractNum>
  <w:abstractNum w:abstractNumId="6">
    <w:multiLevelType w:val="hybridMultilevel"/>
    <w:lvl w:ilvl="0">
      <w:start w:val="0"/>
      <w:numFmt w:val="bullet"/>
      <w:lvlText w:val="-"/>
      <w:lvlJc w:val="left"/>
      <w:pPr>
        <w:ind w:left="293" w:hanging="17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Cy-sr-SP" w:eastAsia="en-US" w:bidi="ar-SA"/>
      </w:rPr>
    </w:lvl>
    <w:lvl w:ilvl="1">
      <w:start w:val="0"/>
      <w:numFmt w:val="bullet"/>
      <w:lvlText w:val="•"/>
      <w:lvlJc w:val="left"/>
      <w:pPr>
        <w:ind w:left="611" w:hanging="171"/>
      </w:pPr>
      <w:rPr>
        <w:rFonts w:hint="default"/>
        <w:lang w:val="Cy-sr-SP" w:eastAsia="en-US" w:bidi="ar-SA"/>
      </w:rPr>
    </w:lvl>
    <w:lvl w:ilvl="2">
      <w:start w:val="0"/>
      <w:numFmt w:val="bullet"/>
      <w:lvlText w:val="•"/>
      <w:lvlJc w:val="left"/>
      <w:pPr>
        <w:ind w:left="922" w:hanging="171"/>
      </w:pPr>
      <w:rPr>
        <w:rFonts w:hint="default"/>
        <w:lang w:val="Cy-sr-SP" w:eastAsia="en-US" w:bidi="ar-SA"/>
      </w:rPr>
    </w:lvl>
    <w:lvl w:ilvl="3">
      <w:start w:val="0"/>
      <w:numFmt w:val="bullet"/>
      <w:lvlText w:val="•"/>
      <w:lvlJc w:val="left"/>
      <w:pPr>
        <w:ind w:left="1233" w:hanging="171"/>
      </w:pPr>
      <w:rPr>
        <w:rFonts w:hint="default"/>
        <w:lang w:val="Cy-sr-SP" w:eastAsia="en-US" w:bidi="ar-SA"/>
      </w:rPr>
    </w:lvl>
    <w:lvl w:ilvl="4">
      <w:start w:val="0"/>
      <w:numFmt w:val="bullet"/>
      <w:lvlText w:val="•"/>
      <w:lvlJc w:val="left"/>
      <w:pPr>
        <w:ind w:left="1544" w:hanging="171"/>
      </w:pPr>
      <w:rPr>
        <w:rFonts w:hint="default"/>
        <w:lang w:val="Cy-sr-SP" w:eastAsia="en-US" w:bidi="ar-SA"/>
      </w:rPr>
    </w:lvl>
    <w:lvl w:ilvl="5">
      <w:start w:val="0"/>
      <w:numFmt w:val="bullet"/>
      <w:lvlText w:val="•"/>
      <w:lvlJc w:val="left"/>
      <w:pPr>
        <w:ind w:left="1855" w:hanging="171"/>
      </w:pPr>
      <w:rPr>
        <w:rFonts w:hint="default"/>
        <w:lang w:val="Cy-sr-SP" w:eastAsia="en-US" w:bidi="ar-SA"/>
      </w:rPr>
    </w:lvl>
    <w:lvl w:ilvl="6">
      <w:start w:val="0"/>
      <w:numFmt w:val="bullet"/>
      <w:lvlText w:val="•"/>
      <w:lvlJc w:val="left"/>
      <w:pPr>
        <w:ind w:left="2166" w:hanging="171"/>
      </w:pPr>
      <w:rPr>
        <w:rFonts w:hint="default"/>
        <w:lang w:val="Cy-sr-SP" w:eastAsia="en-US" w:bidi="ar-SA"/>
      </w:rPr>
    </w:lvl>
    <w:lvl w:ilvl="7">
      <w:start w:val="0"/>
      <w:numFmt w:val="bullet"/>
      <w:lvlText w:val="•"/>
      <w:lvlJc w:val="left"/>
      <w:pPr>
        <w:ind w:left="2477" w:hanging="171"/>
      </w:pPr>
      <w:rPr>
        <w:rFonts w:hint="default"/>
        <w:lang w:val="Cy-sr-SP" w:eastAsia="en-US" w:bidi="ar-SA"/>
      </w:rPr>
    </w:lvl>
    <w:lvl w:ilvl="8">
      <w:start w:val="0"/>
      <w:numFmt w:val="bullet"/>
      <w:lvlText w:val="•"/>
      <w:lvlJc w:val="left"/>
      <w:pPr>
        <w:ind w:left="2788" w:hanging="171"/>
      </w:pPr>
      <w:rPr>
        <w:rFonts w:hint="default"/>
        <w:lang w:val="Cy-sr-SP" w:eastAsia="en-US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293" w:hanging="17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Cy-sr-SP" w:eastAsia="en-US" w:bidi="ar-SA"/>
      </w:rPr>
    </w:lvl>
    <w:lvl w:ilvl="1">
      <w:start w:val="0"/>
      <w:numFmt w:val="bullet"/>
      <w:lvlText w:val="•"/>
      <w:lvlJc w:val="left"/>
      <w:pPr>
        <w:ind w:left="611" w:hanging="171"/>
      </w:pPr>
      <w:rPr>
        <w:rFonts w:hint="default"/>
        <w:lang w:val="Cy-sr-SP" w:eastAsia="en-US" w:bidi="ar-SA"/>
      </w:rPr>
    </w:lvl>
    <w:lvl w:ilvl="2">
      <w:start w:val="0"/>
      <w:numFmt w:val="bullet"/>
      <w:lvlText w:val="•"/>
      <w:lvlJc w:val="left"/>
      <w:pPr>
        <w:ind w:left="922" w:hanging="171"/>
      </w:pPr>
      <w:rPr>
        <w:rFonts w:hint="default"/>
        <w:lang w:val="Cy-sr-SP" w:eastAsia="en-US" w:bidi="ar-SA"/>
      </w:rPr>
    </w:lvl>
    <w:lvl w:ilvl="3">
      <w:start w:val="0"/>
      <w:numFmt w:val="bullet"/>
      <w:lvlText w:val="•"/>
      <w:lvlJc w:val="left"/>
      <w:pPr>
        <w:ind w:left="1233" w:hanging="171"/>
      </w:pPr>
      <w:rPr>
        <w:rFonts w:hint="default"/>
        <w:lang w:val="Cy-sr-SP" w:eastAsia="en-US" w:bidi="ar-SA"/>
      </w:rPr>
    </w:lvl>
    <w:lvl w:ilvl="4">
      <w:start w:val="0"/>
      <w:numFmt w:val="bullet"/>
      <w:lvlText w:val="•"/>
      <w:lvlJc w:val="left"/>
      <w:pPr>
        <w:ind w:left="1544" w:hanging="171"/>
      </w:pPr>
      <w:rPr>
        <w:rFonts w:hint="default"/>
        <w:lang w:val="Cy-sr-SP" w:eastAsia="en-US" w:bidi="ar-SA"/>
      </w:rPr>
    </w:lvl>
    <w:lvl w:ilvl="5">
      <w:start w:val="0"/>
      <w:numFmt w:val="bullet"/>
      <w:lvlText w:val="•"/>
      <w:lvlJc w:val="left"/>
      <w:pPr>
        <w:ind w:left="1855" w:hanging="171"/>
      </w:pPr>
      <w:rPr>
        <w:rFonts w:hint="default"/>
        <w:lang w:val="Cy-sr-SP" w:eastAsia="en-US" w:bidi="ar-SA"/>
      </w:rPr>
    </w:lvl>
    <w:lvl w:ilvl="6">
      <w:start w:val="0"/>
      <w:numFmt w:val="bullet"/>
      <w:lvlText w:val="•"/>
      <w:lvlJc w:val="left"/>
      <w:pPr>
        <w:ind w:left="2166" w:hanging="171"/>
      </w:pPr>
      <w:rPr>
        <w:rFonts w:hint="default"/>
        <w:lang w:val="Cy-sr-SP" w:eastAsia="en-US" w:bidi="ar-SA"/>
      </w:rPr>
    </w:lvl>
    <w:lvl w:ilvl="7">
      <w:start w:val="0"/>
      <w:numFmt w:val="bullet"/>
      <w:lvlText w:val="•"/>
      <w:lvlJc w:val="left"/>
      <w:pPr>
        <w:ind w:left="2477" w:hanging="171"/>
      </w:pPr>
      <w:rPr>
        <w:rFonts w:hint="default"/>
        <w:lang w:val="Cy-sr-SP" w:eastAsia="en-US" w:bidi="ar-SA"/>
      </w:rPr>
    </w:lvl>
    <w:lvl w:ilvl="8">
      <w:start w:val="0"/>
      <w:numFmt w:val="bullet"/>
      <w:lvlText w:val="•"/>
      <w:lvlJc w:val="left"/>
      <w:pPr>
        <w:ind w:left="2788" w:hanging="171"/>
      </w:pPr>
      <w:rPr>
        <w:rFonts w:hint="default"/>
        <w:lang w:val="Cy-sr-SP" w:eastAsia="en-US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276" w:hanging="17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Cy-sr-SP" w:eastAsia="en-US" w:bidi="ar-SA"/>
      </w:rPr>
    </w:lvl>
    <w:lvl w:ilvl="1">
      <w:start w:val="0"/>
      <w:numFmt w:val="bullet"/>
      <w:lvlText w:val="•"/>
      <w:lvlJc w:val="left"/>
      <w:pPr>
        <w:ind w:left="593" w:hanging="171"/>
      </w:pPr>
      <w:rPr>
        <w:rFonts w:hint="default"/>
        <w:lang w:val="Cy-sr-SP" w:eastAsia="en-US" w:bidi="ar-SA"/>
      </w:rPr>
    </w:lvl>
    <w:lvl w:ilvl="2">
      <w:start w:val="0"/>
      <w:numFmt w:val="bullet"/>
      <w:lvlText w:val="•"/>
      <w:lvlJc w:val="left"/>
      <w:pPr>
        <w:ind w:left="906" w:hanging="171"/>
      </w:pPr>
      <w:rPr>
        <w:rFonts w:hint="default"/>
        <w:lang w:val="Cy-sr-SP" w:eastAsia="en-US" w:bidi="ar-SA"/>
      </w:rPr>
    </w:lvl>
    <w:lvl w:ilvl="3">
      <w:start w:val="0"/>
      <w:numFmt w:val="bullet"/>
      <w:lvlText w:val="•"/>
      <w:lvlJc w:val="left"/>
      <w:pPr>
        <w:ind w:left="1219" w:hanging="171"/>
      </w:pPr>
      <w:rPr>
        <w:rFonts w:hint="default"/>
        <w:lang w:val="Cy-sr-SP" w:eastAsia="en-US" w:bidi="ar-SA"/>
      </w:rPr>
    </w:lvl>
    <w:lvl w:ilvl="4">
      <w:start w:val="0"/>
      <w:numFmt w:val="bullet"/>
      <w:lvlText w:val="•"/>
      <w:lvlJc w:val="left"/>
      <w:pPr>
        <w:ind w:left="1532" w:hanging="171"/>
      </w:pPr>
      <w:rPr>
        <w:rFonts w:hint="default"/>
        <w:lang w:val="Cy-sr-SP" w:eastAsia="en-US" w:bidi="ar-SA"/>
      </w:rPr>
    </w:lvl>
    <w:lvl w:ilvl="5">
      <w:start w:val="0"/>
      <w:numFmt w:val="bullet"/>
      <w:lvlText w:val="•"/>
      <w:lvlJc w:val="left"/>
      <w:pPr>
        <w:ind w:left="1845" w:hanging="171"/>
      </w:pPr>
      <w:rPr>
        <w:rFonts w:hint="default"/>
        <w:lang w:val="Cy-sr-SP" w:eastAsia="en-US" w:bidi="ar-SA"/>
      </w:rPr>
    </w:lvl>
    <w:lvl w:ilvl="6">
      <w:start w:val="0"/>
      <w:numFmt w:val="bullet"/>
      <w:lvlText w:val="•"/>
      <w:lvlJc w:val="left"/>
      <w:pPr>
        <w:ind w:left="2158" w:hanging="171"/>
      </w:pPr>
      <w:rPr>
        <w:rFonts w:hint="default"/>
        <w:lang w:val="Cy-sr-SP" w:eastAsia="en-US" w:bidi="ar-SA"/>
      </w:rPr>
    </w:lvl>
    <w:lvl w:ilvl="7">
      <w:start w:val="0"/>
      <w:numFmt w:val="bullet"/>
      <w:lvlText w:val="•"/>
      <w:lvlJc w:val="left"/>
      <w:pPr>
        <w:ind w:left="2471" w:hanging="171"/>
      </w:pPr>
      <w:rPr>
        <w:rFonts w:hint="default"/>
        <w:lang w:val="Cy-sr-SP" w:eastAsia="en-US" w:bidi="ar-SA"/>
      </w:rPr>
    </w:lvl>
    <w:lvl w:ilvl="8">
      <w:start w:val="0"/>
      <w:numFmt w:val="bullet"/>
      <w:lvlText w:val="•"/>
      <w:lvlJc w:val="left"/>
      <w:pPr>
        <w:ind w:left="2784" w:hanging="171"/>
      </w:pPr>
      <w:rPr>
        <w:rFonts w:hint="default"/>
        <w:lang w:val="Cy-sr-SP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109" w:hanging="17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Cy-sr-SP" w:eastAsia="en-US" w:bidi="ar-SA"/>
      </w:rPr>
    </w:lvl>
    <w:lvl w:ilvl="1">
      <w:start w:val="0"/>
      <w:numFmt w:val="bullet"/>
      <w:lvlText w:val="•"/>
      <w:lvlJc w:val="left"/>
      <w:pPr>
        <w:ind w:left="431" w:hanging="171"/>
      </w:pPr>
      <w:rPr>
        <w:rFonts w:hint="default"/>
        <w:lang w:val="Cy-sr-SP" w:eastAsia="en-US" w:bidi="ar-SA"/>
      </w:rPr>
    </w:lvl>
    <w:lvl w:ilvl="2">
      <w:start w:val="0"/>
      <w:numFmt w:val="bullet"/>
      <w:lvlText w:val="•"/>
      <w:lvlJc w:val="left"/>
      <w:pPr>
        <w:ind w:left="762" w:hanging="171"/>
      </w:pPr>
      <w:rPr>
        <w:rFonts w:hint="default"/>
        <w:lang w:val="Cy-sr-SP" w:eastAsia="en-US" w:bidi="ar-SA"/>
      </w:rPr>
    </w:lvl>
    <w:lvl w:ilvl="3">
      <w:start w:val="0"/>
      <w:numFmt w:val="bullet"/>
      <w:lvlText w:val="•"/>
      <w:lvlJc w:val="left"/>
      <w:pPr>
        <w:ind w:left="1093" w:hanging="171"/>
      </w:pPr>
      <w:rPr>
        <w:rFonts w:hint="default"/>
        <w:lang w:val="Cy-sr-SP" w:eastAsia="en-US" w:bidi="ar-SA"/>
      </w:rPr>
    </w:lvl>
    <w:lvl w:ilvl="4">
      <w:start w:val="0"/>
      <w:numFmt w:val="bullet"/>
      <w:lvlText w:val="•"/>
      <w:lvlJc w:val="left"/>
      <w:pPr>
        <w:ind w:left="1424" w:hanging="171"/>
      </w:pPr>
      <w:rPr>
        <w:rFonts w:hint="default"/>
        <w:lang w:val="Cy-sr-SP" w:eastAsia="en-US" w:bidi="ar-SA"/>
      </w:rPr>
    </w:lvl>
    <w:lvl w:ilvl="5">
      <w:start w:val="0"/>
      <w:numFmt w:val="bullet"/>
      <w:lvlText w:val="•"/>
      <w:lvlJc w:val="left"/>
      <w:pPr>
        <w:ind w:left="1755" w:hanging="171"/>
      </w:pPr>
      <w:rPr>
        <w:rFonts w:hint="default"/>
        <w:lang w:val="Cy-sr-SP" w:eastAsia="en-US" w:bidi="ar-SA"/>
      </w:rPr>
    </w:lvl>
    <w:lvl w:ilvl="6">
      <w:start w:val="0"/>
      <w:numFmt w:val="bullet"/>
      <w:lvlText w:val="•"/>
      <w:lvlJc w:val="left"/>
      <w:pPr>
        <w:ind w:left="2086" w:hanging="171"/>
      </w:pPr>
      <w:rPr>
        <w:rFonts w:hint="default"/>
        <w:lang w:val="Cy-sr-SP" w:eastAsia="en-US" w:bidi="ar-SA"/>
      </w:rPr>
    </w:lvl>
    <w:lvl w:ilvl="7">
      <w:start w:val="0"/>
      <w:numFmt w:val="bullet"/>
      <w:lvlText w:val="•"/>
      <w:lvlJc w:val="left"/>
      <w:pPr>
        <w:ind w:left="2417" w:hanging="171"/>
      </w:pPr>
      <w:rPr>
        <w:rFonts w:hint="default"/>
        <w:lang w:val="Cy-sr-SP" w:eastAsia="en-US" w:bidi="ar-SA"/>
      </w:rPr>
    </w:lvl>
    <w:lvl w:ilvl="8">
      <w:start w:val="0"/>
      <w:numFmt w:val="bullet"/>
      <w:lvlText w:val="•"/>
      <w:lvlJc w:val="left"/>
      <w:pPr>
        <w:ind w:left="2748" w:hanging="171"/>
      </w:pPr>
      <w:rPr>
        <w:rFonts w:hint="default"/>
        <w:lang w:val="Cy-sr-SP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09" w:hanging="17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Cy-sr-SP" w:eastAsia="en-US" w:bidi="ar-SA"/>
      </w:rPr>
    </w:lvl>
    <w:lvl w:ilvl="1">
      <w:start w:val="0"/>
      <w:numFmt w:val="bullet"/>
      <w:lvlText w:val="•"/>
      <w:lvlJc w:val="left"/>
      <w:pPr>
        <w:ind w:left="431" w:hanging="171"/>
      </w:pPr>
      <w:rPr>
        <w:rFonts w:hint="default"/>
        <w:lang w:val="Cy-sr-SP" w:eastAsia="en-US" w:bidi="ar-SA"/>
      </w:rPr>
    </w:lvl>
    <w:lvl w:ilvl="2">
      <w:start w:val="0"/>
      <w:numFmt w:val="bullet"/>
      <w:lvlText w:val="•"/>
      <w:lvlJc w:val="left"/>
      <w:pPr>
        <w:ind w:left="762" w:hanging="171"/>
      </w:pPr>
      <w:rPr>
        <w:rFonts w:hint="default"/>
        <w:lang w:val="Cy-sr-SP" w:eastAsia="en-US" w:bidi="ar-SA"/>
      </w:rPr>
    </w:lvl>
    <w:lvl w:ilvl="3">
      <w:start w:val="0"/>
      <w:numFmt w:val="bullet"/>
      <w:lvlText w:val="•"/>
      <w:lvlJc w:val="left"/>
      <w:pPr>
        <w:ind w:left="1093" w:hanging="171"/>
      </w:pPr>
      <w:rPr>
        <w:rFonts w:hint="default"/>
        <w:lang w:val="Cy-sr-SP" w:eastAsia="en-US" w:bidi="ar-SA"/>
      </w:rPr>
    </w:lvl>
    <w:lvl w:ilvl="4">
      <w:start w:val="0"/>
      <w:numFmt w:val="bullet"/>
      <w:lvlText w:val="•"/>
      <w:lvlJc w:val="left"/>
      <w:pPr>
        <w:ind w:left="1424" w:hanging="171"/>
      </w:pPr>
      <w:rPr>
        <w:rFonts w:hint="default"/>
        <w:lang w:val="Cy-sr-SP" w:eastAsia="en-US" w:bidi="ar-SA"/>
      </w:rPr>
    </w:lvl>
    <w:lvl w:ilvl="5">
      <w:start w:val="0"/>
      <w:numFmt w:val="bullet"/>
      <w:lvlText w:val="•"/>
      <w:lvlJc w:val="left"/>
      <w:pPr>
        <w:ind w:left="1755" w:hanging="171"/>
      </w:pPr>
      <w:rPr>
        <w:rFonts w:hint="default"/>
        <w:lang w:val="Cy-sr-SP" w:eastAsia="en-US" w:bidi="ar-SA"/>
      </w:rPr>
    </w:lvl>
    <w:lvl w:ilvl="6">
      <w:start w:val="0"/>
      <w:numFmt w:val="bullet"/>
      <w:lvlText w:val="•"/>
      <w:lvlJc w:val="left"/>
      <w:pPr>
        <w:ind w:left="2086" w:hanging="171"/>
      </w:pPr>
      <w:rPr>
        <w:rFonts w:hint="default"/>
        <w:lang w:val="Cy-sr-SP" w:eastAsia="en-US" w:bidi="ar-SA"/>
      </w:rPr>
    </w:lvl>
    <w:lvl w:ilvl="7">
      <w:start w:val="0"/>
      <w:numFmt w:val="bullet"/>
      <w:lvlText w:val="•"/>
      <w:lvlJc w:val="left"/>
      <w:pPr>
        <w:ind w:left="2417" w:hanging="171"/>
      </w:pPr>
      <w:rPr>
        <w:rFonts w:hint="default"/>
        <w:lang w:val="Cy-sr-SP" w:eastAsia="en-US" w:bidi="ar-SA"/>
      </w:rPr>
    </w:lvl>
    <w:lvl w:ilvl="8">
      <w:start w:val="0"/>
      <w:numFmt w:val="bullet"/>
      <w:lvlText w:val="•"/>
      <w:lvlJc w:val="left"/>
      <w:pPr>
        <w:ind w:left="2748" w:hanging="171"/>
      </w:pPr>
      <w:rPr>
        <w:rFonts w:hint="default"/>
        <w:lang w:val="Cy-sr-SP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296" w:hanging="17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Cy-sr-SP" w:eastAsia="en-US" w:bidi="ar-SA"/>
      </w:rPr>
    </w:lvl>
    <w:lvl w:ilvl="1">
      <w:start w:val="0"/>
      <w:numFmt w:val="bullet"/>
      <w:lvlText w:val="•"/>
      <w:lvlJc w:val="left"/>
      <w:pPr>
        <w:ind w:left="611" w:hanging="171"/>
      </w:pPr>
      <w:rPr>
        <w:rFonts w:hint="default"/>
        <w:lang w:val="Cy-sr-SP" w:eastAsia="en-US" w:bidi="ar-SA"/>
      </w:rPr>
    </w:lvl>
    <w:lvl w:ilvl="2">
      <w:start w:val="0"/>
      <w:numFmt w:val="bullet"/>
      <w:lvlText w:val="•"/>
      <w:lvlJc w:val="left"/>
      <w:pPr>
        <w:ind w:left="922" w:hanging="171"/>
      </w:pPr>
      <w:rPr>
        <w:rFonts w:hint="default"/>
        <w:lang w:val="Cy-sr-SP" w:eastAsia="en-US" w:bidi="ar-SA"/>
      </w:rPr>
    </w:lvl>
    <w:lvl w:ilvl="3">
      <w:start w:val="0"/>
      <w:numFmt w:val="bullet"/>
      <w:lvlText w:val="•"/>
      <w:lvlJc w:val="left"/>
      <w:pPr>
        <w:ind w:left="1233" w:hanging="171"/>
      </w:pPr>
      <w:rPr>
        <w:rFonts w:hint="default"/>
        <w:lang w:val="Cy-sr-SP" w:eastAsia="en-US" w:bidi="ar-SA"/>
      </w:rPr>
    </w:lvl>
    <w:lvl w:ilvl="4">
      <w:start w:val="0"/>
      <w:numFmt w:val="bullet"/>
      <w:lvlText w:val="•"/>
      <w:lvlJc w:val="left"/>
      <w:pPr>
        <w:ind w:left="1544" w:hanging="171"/>
      </w:pPr>
      <w:rPr>
        <w:rFonts w:hint="default"/>
        <w:lang w:val="Cy-sr-SP" w:eastAsia="en-US" w:bidi="ar-SA"/>
      </w:rPr>
    </w:lvl>
    <w:lvl w:ilvl="5">
      <w:start w:val="0"/>
      <w:numFmt w:val="bullet"/>
      <w:lvlText w:val="•"/>
      <w:lvlJc w:val="left"/>
      <w:pPr>
        <w:ind w:left="1855" w:hanging="171"/>
      </w:pPr>
      <w:rPr>
        <w:rFonts w:hint="default"/>
        <w:lang w:val="Cy-sr-SP" w:eastAsia="en-US" w:bidi="ar-SA"/>
      </w:rPr>
    </w:lvl>
    <w:lvl w:ilvl="6">
      <w:start w:val="0"/>
      <w:numFmt w:val="bullet"/>
      <w:lvlText w:val="•"/>
      <w:lvlJc w:val="left"/>
      <w:pPr>
        <w:ind w:left="2166" w:hanging="171"/>
      </w:pPr>
      <w:rPr>
        <w:rFonts w:hint="default"/>
        <w:lang w:val="Cy-sr-SP" w:eastAsia="en-US" w:bidi="ar-SA"/>
      </w:rPr>
    </w:lvl>
    <w:lvl w:ilvl="7">
      <w:start w:val="0"/>
      <w:numFmt w:val="bullet"/>
      <w:lvlText w:val="•"/>
      <w:lvlJc w:val="left"/>
      <w:pPr>
        <w:ind w:left="2477" w:hanging="171"/>
      </w:pPr>
      <w:rPr>
        <w:rFonts w:hint="default"/>
        <w:lang w:val="Cy-sr-SP" w:eastAsia="en-US" w:bidi="ar-SA"/>
      </w:rPr>
    </w:lvl>
    <w:lvl w:ilvl="8">
      <w:start w:val="0"/>
      <w:numFmt w:val="bullet"/>
      <w:lvlText w:val="•"/>
      <w:lvlJc w:val="left"/>
      <w:pPr>
        <w:ind w:left="2788" w:hanging="171"/>
      </w:pPr>
      <w:rPr>
        <w:rFonts w:hint="default"/>
        <w:lang w:val="Cy-sr-SP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"/>
      <w:lvlJc w:val="left"/>
      <w:pPr>
        <w:ind w:left="270" w:hanging="144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99"/>
        <w:sz w:val="20"/>
        <w:szCs w:val="20"/>
        <w:lang w:val="Cy-sr-SP" w:eastAsia="en-US" w:bidi="ar-SA"/>
      </w:rPr>
    </w:lvl>
    <w:lvl w:ilvl="1">
      <w:start w:val="0"/>
      <w:numFmt w:val="bullet"/>
      <w:lvlText w:val="•"/>
      <w:lvlJc w:val="left"/>
      <w:pPr>
        <w:ind w:left="593" w:hanging="144"/>
      </w:pPr>
      <w:rPr>
        <w:rFonts w:hint="default"/>
        <w:lang w:val="Cy-sr-SP" w:eastAsia="en-US" w:bidi="ar-SA"/>
      </w:rPr>
    </w:lvl>
    <w:lvl w:ilvl="2">
      <w:start w:val="0"/>
      <w:numFmt w:val="bullet"/>
      <w:lvlText w:val="•"/>
      <w:lvlJc w:val="left"/>
      <w:pPr>
        <w:ind w:left="906" w:hanging="144"/>
      </w:pPr>
      <w:rPr>
        <w:rFonts w:hint="default"/>
        <w:lang w:val="Cy-sr-SP" w:eastAsia="en-US" w:bidi="ar-SA"/>
      </w:rPr>
    </w:lvl>
    <w:lvl w:ilvl="3">
      <w:start w:val="0"/>
      <w:numFmt w:val="bullet"/>
      <w:lvlText w:val="•"/>
      <w:lvlJc w:val="left"/>
      <w:pPr>
        <w:ind w:left="1219" w:hanging="144"/>
      </w:pPr>
      <w:rPr>
        <w:rFonts w:hint="default"/>
        <w:lang w:val="Cy-sr-SP" w:eastAsia="en-US" w:bidi="ar-SA"/>
      </w:rPr>
    </w:lvl>
    <w:lvl w:ilvl="4">
      <w:start w:val="0"/>
      <w:numFmt w:val="bullet"/>
      <w:lvlText w:val="•"/>
      <w:lvlJc w:val="left"/>
      <w:pPr>
        <w:ind w:left="1532" w:hanging="144"/>
      </w:pPr>
      <w:rPr>
        <w:rFonts w:hint="default"/>
        <w:lang w:val="Cy-sr-SP" w:eastAsia="en-US" w:bidi="ar-SA"/>
      </w:rPr>
    </w:lvl>
    <w:lvl w:ilvl="5">
      <w:start w:val="0"/>
      <w:numFmt w:val="bullet"/>
      <w:lvlText w:val="•"/>
      <w:lvlJc w:val="left"/>
      <w:pPr>
        <w:ind w:left="1845" w:hanging="144"/>
      </w:pPr>
      <w:rPr>
        <w:rFonts w:hint="default"/>
        <w:lang w:val="Cy-sr-SP" w:eastAsia="en-US" w:bidi="ar-SA"/>
      </w:rPr>
    </w:lvl>
    <w:lvl w:ilvl="6">
      <w:start w:val="0"/>
      <w:numFmt w:val="bullet"/>
      <w:lvlText w:val="•"/>
      <w:lvlJc w:val="left"/>
      <w:pPr>
        <w:ind w:left="2158" w:hanging="144"/>
      </w:pPr>
      <w:rPr>
        <w:rFonts w:hint="default"/>
        <w:lang w:val="Cy-sr-SP" w:eastAsia="en-US" w:bidi="ar-SA"/>
      </w:rPr>
    </w:lvl>
    <w:lvl w:ilvl="7">
      <w:start w:val="0"/>
      <w:numFmt w:val="bullet"/>
      <w:lvlText w:val="•"/>
      <w:lvlJc w:val="left"/>
      <w:pPr>
        <w:ind w:left="2471" w:hanging="144"/>
      </w:pPr>
      <w:rPr>
        <w:rFonts w:hint="default"/>
        <w:lang w:val="Cy-sr-SP" w:eastAsia="en-US" w:bidi="ar-SA"/>
      </w:rPr>
    </w:lvl>
    <w:lvl w:ilvl="8">
      <w:start w:val="0"/>
      <w:numFmt w:val="bullet"/>
      <w:lvlText w:val="•"/>
      <w:lvlJc w:val="left"/>
      <w:pPr>
        <w:ind w:left="2784" w:hanging="144"/>
      </w:pPr>
      <w:rPr>
        <w:rFonts w:hint="default"/>
        <w:lang w:val="Cy-sr-SP" w:eastAsia="en-US" w:bidi="ar-SA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Cy-sr-SP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b/>
      <w:bCs/>
      <w:sz w:val="16"/>
      <w:szCs w:val="16"/>
      <w:lang w:val="Cy-sr-SP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Cy-sr-SP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mbria" w:hAnsi="Cambria" w:eastAsia="Cambria" w:cs="Cambria"/>
      <w:lang w:val="Cy-sr-SP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Kostadina MOKROVA</dc:creator>
  <dcterms:created xsi:type="dcterms:W3CDTF">2026-01-23T07:13:46Z</dcterms:created>
  <dcterms:modified xsi:type="dcterms:W3CDTF">2026-01-23T07:13:46Z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2026-01-23T00:00:00Z</vt:filetime>
  </property>
  <property fmtid="{D5CDD505-2E9C-101B-9397-08002B2CF9AE}" pid="5" name="Producer">
    <vt:lpwstr>Microsoft® Word for Microsoft 365</vt:lpwstr>
  </property>
</Properties>
</file>