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720F" w14:textId="77777777" w:rsidR="00482E5D" w:rsidRDefault="006C6872" w:rsidP="006C6872">
      <w:pPr>
        <w:ind w:left="2160" w:firstLine="720"/>
        <w:jc w:val="both"/>
        <w:rPr>
          <w:sz w:val="40"/>
          <w:szCs w:val="40"/>
          <w:lang w:val="mk-MK"/>
        </w:rPr>
      </w:pPr>
      <w:r>
        <w:rPr>
          <w:sz w:val="40"/>
          <w:szCs w:val="40"/>
          <w:lang w:val="mk-MK"/>
        </w:rPr>
        <w:t xml:space="preserve">   </w:t>
      </w:r>
    </w:p>
    <w:p w14:paraId="2B04EB97" w14:textId="74FCF996" w:rsidR="00BC3035" w:rsidRPr="006C6872" w:rsidRDefault="006C6872" w:rsidP="006C6872">
      <w:pPr>
        <w:ind w:left="2160" w:firstLine="720"/>
        <w:jc w:val="both"/>
        <w:rPr>
          <w:sz w:val="40"/>
          <w:szCs w:val="40"/>
          <w:lang w:val="mk-MK"/>
        </w:rPr>
      </w:pPr>
      <w:r>
        <w:rPr>
          <w:sz w:val="40"/>
          <w:szCs w:val="40"/>
          <w:lang w:val="mk-MK"/>
        </w:rPr>
        <w:t xml:space="preserve">  </w:t>
      </w:r>
      <w:r w:rsidR="00BC3035" w:rsidRPr="006C6872">
        <w:rPr>
          <w:sz w:val="40"/>
          <w:szCs w:val="40"/>
          <w:lang w:val="mk-MK"/>
        </w:rPr>
        <w:t>Соопштение</w:t>
      </w:r>
    </w:p>
    <w:p w14:paraId="1008C18B" w14:textId="58C38088" w:rsidR="00BC3035" w:rsidRPr="006C6872" w:rsidRDefault="00BC3035" w:rsidP="006C6872">
      <w:pPr>
        <w:jc w:val="both"/>
        <w:rPr>
          <w:sz w:val="40"/>
          <w:szCs w:val="40"/>
          <w:lang w:val="mk-MK"/>
        </w:rPr>
      </w:pPr>
      <w:r w:rsidRPr="006C6872">
        <w:rPr>
          <w:sz w:val="40"/>
          <w:szCs w:val="40"/>
          <w:lang w:val="mk-MK"/>
        </w:rPr>
        <w:t xml:space="preserve">Се известуваат вонредните </w:t>
      </w:r>
      <w:r w:rsidR="00691BF2" w:rsidRPr="006C6872">
        <w:rPr>
          <w:sz w:val="40"/>
          <w:szCs w:val="40"/>
          <w:lang w:val="mk-MK"/>
        </w:rPr>
        <w:t>ученици дека во текот на оваа учебна година</w:t>
      </w:r>
      <w:r w:rsidR="002A497F">
        <w:rPr>
          <w:sz w:val="40"/>
          <w:szCs w:val="40"/>
          <w:lang w:val="mk-MK"/>
        </w:rPr>
        <w:t xml:space="preserve"> 2025/26</w:t>
      </w:r>
      <w:r w:rsidR="00222799" w:rsidRPr="006C6872">
        <w:rPr>
          <w:sz w:val="40"/>
          <w:szCs w:val="40"/>
          <w:lang w:val="mk-MK"/>
        </w:rPr>
        <w:t xml:space="preserve"> ќе се организираат испитни сесии во месеците април, мај, јуни и јули</w:t>
      </w:r>
      <w:r w:rsidR="006C6872" w:rsidRPr="006C6872">
        <w:rPr>
          <w:sz w:val="40"/>
          <w:szCs w:val="40"/>
        </w:rPr>
        <w:t xml:space="preserve">. </w:t>
      </w:r>
      <w:r w:rsidR="006C6872" w:rsidRPr="006C6872">
        <w:rPr>
          <w:sz w:val="40"/>
          <w:szCs w:val="40"/>
          <w:lang w:val="mk-MK"/>
        </w:rPr>
        <w:t>За распоредот и термините учениците ќе бидат дополнително известени.</w:t>
      </w:r>
    </w:p>
    <w:sectPr w:rsidR="00BC3035" w:rsidRPr="006C68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35"/>
    <w:rsid w:val="00222799"/>
    <w:rsid w:val="002A497F"/>
    <w:rsid w:val="00482E5D"/>
    <w:rsid w:val="00691BF2"/>
    <w:rsid w:val="006C6872"/>
    <w:rsid w:val="00BC3035"/>
    <w:rsid w:val="00F6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8400"/>
  <w15:chartTrackingRefBased/>
  <w15:docId w15:val="{A994A301-8FC6-4904-A746-8E1DC459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0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0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0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0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0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0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0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0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0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0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0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Vonredni</dc:creator>
  <cp:keywords/>
  <dc:description/>
  <cp:lastModifiedBy>Vonredni</cp:lastModifiedBy>
  <cp:revision>3</cp:revision>
  <dcterms:created xsi:type="dcterms:W3CDTF">2026-04-06T09:10:00Z</dcterms:created>
  <dcterms:modified xsi:type="dcterms:W3CDTF">2026-04-06T10:38:00Z</dcterms:modified>
</cp:coreProperties>
</file>